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9FDA" w14:textId="77777777" w:rsidR="001D0738" w:rsidRDefault="00E857FD">
      <w:r w:rsidRPr="00E857FD">
        <w:rPr>
          <w:b/>
          <w:sz w:val="28"/>
          <w:szCs w:val="28"/>
        </w:rPr>
        <w:t xml:space="preserve">Excellence in Patient Experience Award </w:t>
      </w:r>
      <w:r w:rsidR="00B26D28">
        <w:pict w14:anchorId="669277AF">
          <v:rect id="_x0000_i1025" style="width:0;height:1.5pt" o:hralign="center" o:hrstd="t" o:hr="t" fillcolor="#a0a0a0" stroked="f"/>
        </w:pict>
      </w:r>
    </w:p>
    <w:p w14:paraId="58EF4A6E" w14:textId="77777777" w:rsidR="001D0738" w:rsidRDefault="001D0738"/>
    <w:p w14:paraId="6F074ECD" w14:textId="77777777" w:rsidR="001D0738" w:rsidRDefault="001D0738">
      <w:pPr>
        <w:rPr>
          <w:b/>
        </w:rPr>
      </w:pPr>
      <w:r w:rsidRPr="00943B58">
        <w:rPr>
          <w:b/>
        </w:rPr>
        <w:t>The Award</w:t>
      </w:r>
    </w:p>
    <w:p w14:paraId="0666FD72" w14:textId="77777777" w:rsidR="00F04A17" w:rsidRPr="00943B58" w:rsidRDefault="00F04A17">
      <w:pPr>
        <w:rPr>
          <w:b/>
        </w:rPr>
      </w:pPr>
    </w:p>
    <w:p w14:paraId="3815B257" w14:textId="311C7FE7" w:rsidR="00E75BB5" w:rsidRPr="00B576E2" w:rsidRDefault="00E75BB5" w:rsidP="00E75BB5">
      <w:pPr>
        <w:jc w:val="both"/>
        <w:rPr>
          <w:rFonts w:cs="Times New Roman"/>
        </w:rPr>
      </w:pPr>
      <w:r w:rsidRPr="00B576E2">
        <w:rPr>
          <w:rFonts w:cs="Times New Roman"/>
        </w:rPr>
        <w:t xml:space="preserve">This award is focused on honouring organizations and individuals who have set in place innovations that improve the human experience in healthcare. The </w:t>
      </w:r>
      <w:r w:rsidRPr="00B576E2">
        <w:rPr>
          <w:rFonts w:cs="Times New Roman"/>
          <w:i/>
        </w:rPr>
        <w:t>Excellence in Patient Experience Award</w:t>
      </w:r>
      <w:r w:rsidRPr="00B576E2">
        <w:rPr>
          <w:rFonts w:cs="Times New Roman"/>
        </w:rPr>
        <w:t xml:space="preserve"> will highlight and recognize innovations that have made a change to how patients</w:t>
      </w:r>
      <w:r w:rsidR="0096062F">
        <w:rPr>
          <w:rFonts w:cs="Times New Roman"/>
        </w:rPr>
        <w:t>, residents, clients, their families</w:t>
      </w:r>
      <w:r w:rsidR="003D59A7">
        <w:rPr>
          <w:rFonts w:cs="Times New Roman"/>
        </w:rPr>
        <w:t>,</w:t>
      </w:r>
      <w:r w:rsidR="0096062F">
        <w:rPr>
          <w:rFonts w:cs="Times New Roman"/>
        </w:rPr>
        <w:t xml:space="preserve"> and communities</w:t>
      </w:r>
      <w:r w:rsidRPr="00B576E2">
        <w:rPr>
          <w:rFonts w:cs="Times New Roman"/>
        </w:rPr>
        <w:t xml:space="preserve"> experience healthcare services. Demonstrable improvements in or impact on culture, quality, safety and/or financial indicators will be used to determine the </w:t>
      </w:r>
      <w:r w:rsidR="004A585C">
        <w:rPr>
          <w:rFonts w:cs="Times New Roman"/>
        </w:rPr>
        <w:t>recipient of this</w:t>
      </w:r>
      <w:r w:rsidR="004A585C" w:rsidRPr="00B576E2">
        <w:rPr>
          <w:rFonts w:cs="Times New Roman"/>
        </w:rPr>
        <w:t xml:space="preserve"> </w:t>
      </w:r>
      <w:r w:rsidRPr="00B576E2">
        <w:rPr>
          <w:rFonts w:cs="Times New Roman"/>
        </w:rPr>
        <w:t xml:space="preserve">award. </w:t>
      </w:r>
      <w:r w:rsidR="0096062F">
        <w:rPr>
          <w:rFonts w:cs="Times New Roman"/>
        </w:rPr>
        <w:t xml:space="preserve">Please note, when </w:t>
      </w:r>
      <w:r w:rsidR="0096062F" w:rsidRPr="002F706F">
        <w:rPr>
          <w:rFonts w:cs="Times New Roman"/>
          <w:b/>
          <w:bCs/>
        </w:rPr>
        <w:t>patient</w:t>
      </w:r>
      <w:r w:rsidR="0096062F">
        <w:rPr>
          <w:rFonts w:cs="Times New Roman"/>
        </w:rPr>
        <w:t xml:space="preserve"> is referenced within this document it is considered inclusive of patients, residents, clients, their families and communities. </w:t>
      </w:r>
      <w:r w:rsidRPr="00B576E2">
        <w:rPr>
          <w:rFonts w:cs="Times New Roman"/>
        </w:rPr>
        <w:t xml:space="preserve"> </w:t>
      </w:r>
    </w:p>
    <w:p w14:paraId="336788BA" w14:textId="77777777" w:rsidR="00B675DC" w:rsidRDefault="00B675DC">
      <w:pPr>
        <w:rPr>
          <w:rFonts w:cs="Arial"/>
          <w:color w:val="000000"/>
          <w:shd w:val="clear" w:color="auto" w:fill="FFFFFF"/>
        </w:rPr>
      </w:pPr>
    </w:p>
    <w:p w14:paraId="25F5083C" w14:textId="2A175F36" w:rsidR="00496353" w:rsidRPr="00943B58" w:rsidRDefault="00C47B95">
      <w:r>
        <w:rPr>
          <w:rFonts w:cs="Arial"/>
          <w:color w:val="000000"/>
          <w:shd w:val="clear" w:color="auto" w:fill="FFFFFF"/>
        </w:rPr>
        <w:t>The winner will receive an etched glass trophy</w:t>
      </w:r>
      <w:r w:rsidR="00617C7E">
        <w:rPr>
          <w:rFonts w:cs="Arial"/>
          <w:color w:val="000000"/>
          <w:shd w:val="clear" w:color="auto" w:fill="FFFFFF"/>
        </w:rPr>
        <w:t xml:space="preserve">. </w:t>
      </w:r>
      <w:r w:rsidR="00617C7E" w:rsidRPr="00617C7E">
        <w:rPr>
          <w:rFonts w:cs="Arial"/>
          <w:color w:val="000000"/>
          <w:shd w:val="clear" w:color="auto" w:fill="FFFFFF"/>
        </w:rPr>
        <w:t>Should the future permit us to return to an in-person event, one representative of the winning organization will also receive</w:t>
      </w:r>
      <w:r w:rsidR="00617C7E">
        <w:rPr>
          <w:rFonts w:cs="Arial"/>
          <w:color w:val="000000"/>
          <w:shd w:val="clear" w:color="auto" w:fill="FFFFFF"/>
        </w:rPr>
        <w:t xml:space="preserve"> </w:t>
      </w:r>
      <w:r>
        <w:rPr>
          <w:rFonts w:cs="Arial"/>
          <w:color w:val="000000"/>
          <w:shd w:val="clear" w:color="auto" w:fill="FFFFFF"/>
        </w:rPr>
        <w:t>paid travel and accommodations to attend the College’s Honouring Health Leadership event</w:t>
      </w:r>
      <w:r w:rsidR="00617C7E">
        <w:rPr>
          <w:rFonts w:cs="Arial"/>
          <w:color w:val="000000"/>
          <w:shd w:val="clear" w:color="auto" w:fill="FFFFFF"/>
        </w:rPr>
        <w:t>,</w:t>
      </w:r>
      <w:r>
        <w:rPr>
          <w:rFonts w:cs="Arial"/>
          <w:color w:val="000000"/>
          <w:shd w:val="clear" w:color="auto" w:fill="FFFFFF"/>
        </w:rPr>
        <w:t xml:space="preserve"> and a complimentary registration to the </w:t>
      </w:r>
      <w:r w:rsidR="00E07A82">
        <w:rPr>
          <w:rFonts w:cs="Arial"/>
          <w:color w:val="000000"/>
          <w:shd w:val="clear" w:color="auto" w:fill="FFFFFF"/>
        </w:rPr>
        <w:t xml:space="preserve">CCHL </w:t>
      </w:r>
      <w:r>
        <w:rPr>
          <w:rFonts w:cs="Arial"/>
          <w:color w:val="000000"/>
          <w:shd w:val="clear" w:color="auto" w:fill="FFFFFF"/>
        </w:rPr>
        <w:t>National Conference.</w:t>
      </w:r>
    </w:p>
    <w:p w14:paraId="4449B645" w14:textId="77777777" w:rsidR="001D0738" w:rsidRPr="00943B58" w:rsidRDefault="001D0738"/>
    <w:p w14:paraId="5AE2520D" w14:textId="77777777" w:rsidR="001D0738" w:rsidRDefault="001D0738">
      <w:pPr>
        <w:rPr>
          <w:b/>
        </w:rPr>
      </w:pPr>
      <w:r w:rsidRPr="00943B58">
        <w:rPr>
          <w:b/>
        </w:rPr>
        <w:t>Eligibility</w:t>
      </w:r>
    </w:p>
    <w:p w14:paraId="3772A686" w14:textId="77777777" w:rsidR="00F04A17" w:rsidRPr="00943B58" w:rsidRDefault="00F04A17">
      <w:pPr>
        <w:rPr>
          <w:b/>
        </w:rPr>
      </w:pPr>
    </w:p>
    <w:p w14:paraId="446B2870" w14:textId="355F9D1D" w:rsidR="00E75BB5" w:rsidRPr="00B576E2" w:rsidRDefault="00E75BB5" w:rsidP="00E75BB5">
      <w:pPr>
        <w:jc w:val="both"/>
        <w:rPr>
          <w:rFonts w:cs="Times New Roman"/>
        </w:rPr>
      </w:pPr>
      <w:r w:rsidRPr="00B576E2">
        <w:rPr>
          <w:rFonts w:cs="Times New Roman"/>
        </w:rPr>
        <w:t>Individuals and teams</w:t>
      </w:r>
      <w:r w:rsidR="00C162B3">
        <w:rPr>
          <w:rFonts w:cs="Times New Roman"/>
        </w:rPr>
        <w:t xml:space="preserve"> </w:t>
      </w:r>
      <w:r w:rsidR="00C162B3" w:rsidRPr="00C162B3">
        <w:rPr>
          <w:rFonts w:cs="Times New Roman"/>
        </w:rPr>
        <w:t xml:space="preserve">operating in Canada </w:t>
      </w:r>
      <w:r w:rsidRPr="00B576E2">
        <w:rPr>
          <w:rFonts w:cs="Times New Roman"/>
        </w:rPr>
        <w:t>are eligible for this award. Eligible candidates must quantify the impact of their innovations and actions in the following areas:</w:t>
      </w:r>
    </w:p>
    <w:p w14:paraId="5DFB2EA5" w14:textId="77777777" w:rsidR="00E75BB5" w:rsidRPr="00E75BB5" w:rsidRDefault="00E75BB5" w:rsidP="00E75BB5">
      <w:pPr>
        <w:pStyle w:val="NoSpacing"/>
        <w:jc w:val="both"/>
        <w:rPr>
          <w:rFonts w:cs="Times New Roman"/>
        </w:rPr>
      </w:pPr>
    </w:p>
    <w:p w14:paraId="0839679B" w14:textId="04385B42" w:rsidR="00E75BB5" w:rsidRDefault="00E75BB5" w:rsidP="00F04A17">
      <w:pPr>
        <w:pStyle w:val="NoSpacing"/>
        <w:numPr>
          <w:ilvl w:val="0"/>
          <w:numId w:val="4"/>
        </w:numPr>
        <w:rPr>
          <w:rFonts w:cs="Times New Roman"/>
        </w:rPr>
      </w:pPr>
      <w:r w:rsidRPr="00E75BB5">
        <w:rPr>
          <w:rFonts w:cs="Times New Roman"/>
        </w:rPr>
        <w:t xml:space="preserve">Patient experience and culture of inclusion:  This can include, but not be limited to organizational structures that engage and support patients, caregivers and families, use of electronic </w:t>
      </w:r>
      <w:r w:rsidR="00225E23">
        <w:rPr>
          <w:rFonts w:cs="Times New Roman"/>
        </w:rPr>
        <w:t xml:space="preserve">tools or </w:t>
      </w:r>
      <w:r w:rsidRPr="00E75BB5">
        <w:rPr>
          <w:rFonts w:cs="Times New Roman"/>
        </w:rPr>
        <w:t>media to support continuous engagement with patients, caregivers and families as well as organizational processes that elevate the collaborative efforts of patients, caregivers, families, staff and communities in the planning and delivery of care;</w:t>
      </w:r>
    </w:p>
    <w:p w14:paraId="1D485BDC" w14:textId="77777777" w:rsidR="00F04A17" w:rsidRPr="00E75BB5" w:rsidRDefault="00F04A17" w:rsidP="00F04A17">
      <w:pPr>
        <w:pStyle w:val="NoSpacing"/>
        <w:ind w:left="720"/>
        <w:rPr>
          <w:rFonts w:cs="Times New Roman"/>
        </w:rPr>
      </w:pPr>
    </w:p>
    <w:p w14:paraId="7BF8C363" w14:textId="02D37418" w:rsidR="00E75BB5" w:rsidRPr="00DE4EB1" w:rsidRDefault="00E75BB5" w:rsidP="00F04A17">
      <w:pPr>
        <w:pStyle w:val="NoSpacing"/>
        <w:numPr>
          <w:ilvl w:val="0"/>
          <w:numId w:val="4"/>
        </w:numPr>
        <w:rPr>
          <w:rFonts w:cs="Times New Roman"/>
        </w:rPr>
      </w:pPr>
      <w:r w:rsidRPr="00E75BB5">
        <w:rPr>
          <w:rFonts w:cs="Times New Roman"/>
        </w:rPr>
        <w:t xml:space="preserve">Training and development of staff, clinicians, Medical Staff, patients, </w:t>
      </w:r>
      <w:r w:rsidR="003D59A7" w:rsidRPr="00E75BB5">
        <w:rPr>
          <w:rFonts w:cs="Times New Roman"/>
        </w:rPr>
        <w:t>caregivers,</w:t>
      </w:r>
      <w:r w:rsidRPr="00E75BB5">
        <w:rPr>
          <w:rFonts w:cs="Times New Roman"/>
        </w:rPr>
        <w:t xml:space="preserve"> and families to support a culture of innovation and excellence in the planning for and delivery of </w:t>
      </w:r>
      <w:r w:rsidR="003D59A7" w:rsidRPr="00E75BB5">
        <w:rPr>
          <w:rFonts w:cs="Times New Roman"/>
        </w:rPr>
        <w:t>high</w:t>
      </w:r>
      <w:r w:rsidR="003D59A7">
        <w:rPr>
          <w:rFonts w:cs="Times New Roman"/>
        </w:rPr>
        <w:t>-quality</w:t>
      </w:r>
      <w:r w:rsidRPr="00E75BB5">
        <w:rPr>
          <w:rFonts w:cs="Times New Roman"/>
        </w:rPr>
        <w:t xml:space="preserve"> patient and family centered care;</w:t>
      </w:r>
      <w:r w:rsidR="00F04A17">
        <w:rPr>
          <w:rFonts w:cs="Times New Roman"/>
        </w:rPr>
        <w:br/>
      </w:r>
    </w:p>
    <w:p w14:paraId="116C9D36" w14:textId="6155A09A" w:rsidR="00E75BB5" w:rsidRPr="00DE4EB1" w:rsidRDefault="00E75BB5" w:rsidP="00F04A17">
      <w:pPr>
        <w:pStyle w:val="NoSpacing"/>
        <w:numPr>
          <w:ilvl w:val="0"/>
          <w:numId w:val="4"/>
        </w:numPr>
        <w:rPr>
          <w:rFonts w:cs="Times New Roman"/>
        </w:rPr>
      </w:pPr>
      <w:r w:rsidRPr="00DE4EB1">
        <w:rPr>
          <w:rFonts w:cs="Times New Roman"/>
        </w:rPr>
        <w:t xml:space="preserve">Quality of care over </w:t>
      </w:r>
      <w:r w:rsidRPr="002F706F">
        <w:rPr>
          <w:rFonts w:cs="Times New Roman"/>
        </w:rPr>
        <w:t xml:space="preserve">a minimum of </w:t>
      </w:r>
      <w:r w:rsidR="0089000A" w:rsidRPr="002F706F">
        <w:rPr>
          <w:rFonts w:cs="Times New Roman"/>
        </w:rPr>
        <w:t>1</w:t>
      </w:r>
      <w:r w:rsidRPr="002F706F">
        <w:rPr>
          <w:rFonts w:cs="Times New Roman"/>
        </w:rPr>
        <w:t>2 months</w:t>
      </w:r>
      <w:r w:rsidRPr="00DE4EB1">
        <w:rPr>
          <w:rFonts w:cs="Times New Roman"/>
        </w:rPr>
        <w:t xml:space="preserve">. This would include tangible performance or process improvements in clinical outcomes (e.g. </w:t>
      </w:r>
      <w:r w:rsidR="00225E23" w:rsidRPr="00DE4EB1">
        <w:rPr>
          <w:lang w:val="en-US"/>
        </w:rPr>
        <w:t>hospital</w:t>
      </w:r>
      <w:r w:rsidR="0096062F">
        <w:rPr>
          <w:lang w:val="en-US"/>
        </w:rPr>
        <w:t xml:space="preserve"> or facility</w:t>
      </w:r>
      <w:r w:rsidR="00225E23" w:rsidRPr="00DE4EB1">
        <w:rPr>
          <w:lang w:val="en-US"/>
        </w:rPr>
        <w:t xml:space="preserve"> acquired infections, falls</w:t>
      </w:r>
      <w:r w:rsidR="004A585C" w:rsidRPr="00DE4EB1">
        <w:rPr>
          <w:lang w:val="en-US"/>
        </w:rPr>
        <w:t>,</w:t>
      </w:r>
      <w:r w:rsidR="00225E23" w:rsidRPr="00DE4EB1">
        <w:rPr>
          <w:lang w:val="en-US"/>
        </w:rPr>
        <w:t xml:space="preserve"> </w:t>
      </w:r>
      <w:r w:rsidR="004A585C" w:rsidRPr="00DE4EB1">
        <w:rPr>
          <w:lang w:val="en-US"/>
        </w:rPr>
        <w:t>length of stay (</w:t>
      </w:r>
      <w:r w:rsidRPr="00DE4EB1">
        <w:rPr>
          <w:rFonts w:cs="Times New Roman"/>
        </w:rPr>
        <w:t>LOS</w:t>
      </w:r>
      <w:r w:rsidR="004A585C" w:rsidRPr="00DE4EB1">
        <w:rPr>
          <w:rFonts w:cs="Times New Roman"/>
        </w:rPr>
        <w:t>)</w:t>
      </w:r>
      <w:r w:rsidRPr="00DE4EB1">
        <w:rPr>
          <w:rFonts w:cs="Times New Roman"/>
        </w:rPr>
        <w:t xml:space="preserve">, </w:t>
      </w:r>
      <w:r w:rsidR="004A585C" w:rsidRPr="00DE4EB1">
        <w:rPr>
          <w:rFonts w:cs="Times New Roman"/>
        </w:rPr>
        <w:t>alternate levels of care (</w:t>
      </w:r>
      <w:r w:rsidRPr="00DE4EB1">
        <w:rPr>
          <w:rFonts w:cs="Times New Roman"/>
        </w:rPr>
        <w:t>ALC</w:t>
      </w:r>
      <w:r w:rsidR="004A585C" w:rsidRPr="00DE4EB1">
        <w:rPr>
          <w:rFonts w:cs="Times New Roman"/>
        </w:rPr>
        <w:t>)</w:t>
      </w:r>
      <w:r w:rsidRPr="00DE4EB1">
        <w:rPr>
          <w:rFonts w:cs="Times New Roman"/>
        </w:rPr>
        <w:t xml:space="preserve">), performance outcomes (e.g. </w:t>
      </w:r>
      <w:r w:rsidR="00225E23" w:rsidRPr="00DE4EB1">
        <w:rPr>
          <w:lang w:val="en-US"/>
        </w:rPr>
        <w:t>patient experience</w:t>
      </w:r>
      <w:r w:rsidRPr="00DE4EB1">
        <w:rPr>
          <w:rFonts w:cs="Times New Roman"/>
        </w:rPr>
        <w:t xml:space="preserve"> rates) and other indicators that would demonstrate quality improvements (e.g. enhanced </w:t>
      </w:r>
      <w:r w:rsidR="00225E23" w:rsidRPr="00DE4EB1">
        <w:rPr>
          <w:rFonts w:cs="Times New Roman"/>
        </w:rPr>
        <w:t>f</w:t>
      </w:r>
      <w:r w:rsidRPr="00DE4EB1">
        <w:rPr>
          <w:rFonts w:cs="Times New Roman"/>
        </w:rPr>
        <w:t>oundation revenues</w:t>
      </w:r>
      <w:r w:rsidR="00225E23" w:rsidRPr="00DE4EB1">
        <w:rPr>
          <w:rFonts w:cs="Times New Roman"/>
        </w:rPr>
        <w:t>, decreased workplace injuries</w:t>
      </w:r>
      <w:r w:rsidR="00DE4EB1" w:rsidRPr="00DE4EB1">
        <w:rPr>
          <w:rFonts w:cs="Times New Roman"/>
        </w:rPr>
        <w:t>);</w:t>
      </w:r>
      <w:r w:rsidRPr="00DE4EB1">
        <w:rPr>
          <w:rFonts w:cs="Times New Roman"/>
        </w:rPr>
        <w:t xml:space="preserve"> </w:t>
      </w:r>
      <w:r w:rsidR="003D59A7">
        <w:rPr>
          <w:rFonts w:cs="Times New Roman"/>
        </w:rPr>
        <w:t>and</w:t>
      </w:r>
      <w:r w:rsidR="00F04A17" w:rsidRPr="00DE4EB1">
        <w:rPr>
          <w:rFonts w:cs="Times New Roman"/>
        </w:rPr>
        <w:br/>
      </w:r>
    </w:p>
    <w:p w14:paraId="0985E7AB" w14:textId="1181F2AA" w:rsidR="00E75BB5" w:rsidRPr="00E75BB5" w:rsidRDefault="00E75BB5" w:rsidP="00F04A17">
      <w:pPr>
        <w:pStyle w:val="NoSpacing"/>
        <w:numPr>
          <w:ilvl w:val="0"/>
          <w:numId w:val="4"/>
        </w:numPr>
        <w:rPr>
          <w:rFonts w:cs="Times New Roman"/>
        </w:rPr>
      </w:pPr>
      <w:r w:rsidRPr="00DE4EB1">
        <w:rPr>
          <w:rFonts w:cs="Times New Roman"/>
        </w:rPr>
        <w:t xml:space="preserve">The extent to which a </w:t>
      </w:r>
      <w:r w:rsidR="002F706F" w:rsidRPr="00DE4EB1">
        <w:rPr>
          <w:rFonts w:cs="Times New Roman"/>
        </w:rPr>
        <w:t>high-performance</w:t>
      </w:r>
      <w:r w:rsidRPr="00DE4EB1">
        <w:rPr>
          <w:rFonts w:cs="Times New Roman"/>
        </w:rPr>
        <w:t xml:space="preserve"> patient experience </w:t>
      </w:r>
      <w:r w:rsidR="00225E23" w:rsidRPr="00DE4EB1">
        <w:rPr>
          <w:lang w:val="en-US"/>
        </w:rPr>
        <w:t xml:space="preserve">aligns with </w:t>
      </w:r>
      <w:r w:rsidRPr="00DE4EB1">
        <w:rPr>
          <w:rFonts w:cs="Times New Roman"/>
        </w:rPr>
        <w:t xml:space="preserve">all other </w:t>
      </w:r>
      <w:r w:rsidRPr="00E75BB5">
        <w:rPr>
          <w:rFonts w:cs="Times New Roman"/>
        </w:rPr>
        <w:t>aspects of the healthcare enterprise (e.g. the satisfaction and engagement scores of staff, clinicians and medical staff).</w:t>
      </w:r>
    </w:p>
    <w:p w14:paraId="71154E08" w14:textId="77777777" w:rsidR="001D0738" w:rsidRPr="00943B58" w:rsidRDefault="001D0738" w:rsidP="00F04A17"/>
    <w:p w14:paraId="595F6A9D" w14:textId="77777777" w:rsidR="00F04A17" w:rsidRDefault="00F04A17">
      <w:pPr>
        <w:rPr>
          <w:b/>
        </w:rPr>
      </w:pPr>
    </w:p>
    <w:p w14:paraId="3C89DD7B" w14:textId="77777777" w:rsidR="00F04A17" w:rsidRDefault="00F04A17">
      <w:pPr>
        <w:rPr>
          <w:b/>
        </w:rPr>
      </w:pPr>
    </w:p>
    <w:p w14:paraId="1002865D" w14:textId="77777777" w:rsidR="00F04A17" w:rsidRDefault="00F04A17">
      <w:pPr>
        <w:rPr>
          <w:b/>
        </w:rPr>
      </w:pPr>
    </w:p>
    <w:p w14:paraId="4BE9469F" w14:textId="77777777" w:rsidR="00F04A17" w:rsidRDefault="00F04A17">
      <w:pPr>
        <w:rPr>
          <w:b/>
        </w:rPr>
      </w:pPr>
    </w:p>
    <w:p w14:paraId="4F471B60" w14:textId="77777777" w:rsidR="001D0738" w:rsidRDefault="001D0738">
      <w:pPr>
        <w:rPr>
          <w:b/>
        </w:rPr>
      </w:pPr>
      <w:r w:rsidRPr="00943B58">
        <w:rPr>
          <w:b/>
        </w:rPr>
        <w:lastRenderedPageBreak/>
        <w:t>Nominations</w:t>
      </w:r>
    </w:p>
    <w:p w14:paraId="75F21501" w14:textId="77777777" w:rsidR="00F04A17" w:rsidRPr="00943B58" w:rsidRDefault="00F04A17">
      <w:pPr>
        <w:rPr>
          <w:b/>
        </w:rPr>
      </w:pPr>
    </w:p>
    <w:p w14:paraId="6D60A7A7" w14:textId="2E0BC185" w:rsidR="007303E4" w:rsidRDefault="00E75BB5" w:rsidP="00E75BB5">
      <w:pPr>
        <w:spacing w:after="120"/>
        <w:ind w:left="14"/>
        <w:jc w:val="both"/>
        <w:outlineLvl w:val="0"/>
        <w:rPr>
          <w:lang w:val="en-US"/>
        </w:rPr>
      </w:pPr>
      <w:r w:rsidRPr="000E24F6">
        <w:rPr>
          <w:lang w:val="en-US"/>
        </w:rPr>
        <w:t>Nominations must be made by a member of the College an</w:t>
      </w:r>
      <w:r>
        <w:rPr>
          <w:lang w:val="en-US"/>
        </w:rPr>
        <w:t xml:space="preserve">d be submitted by </w:t>
      </w:r>
      <w:r w:rsidRPr="001050C6">
        <w:rPr>
          <w:b/>
          <w:lang w:val="en-US"/>
        </w:rPr>
        <w:t xml:space="preserve">February </w:t>
      </w:r>
      <w:r>
        <w:rPr>
          <w:b/>
          <w:lang w:val="en-US"/>
        </w:rPr>
        <w:t>1</w:t>
      </w:r>
      <w:r w:rsidRPr="001050C6">
        <w:rPr>
          <w:b/>
          <w:lang w:val="en-US"/>
        </w:rPr>
        <w:t xml:space="preserve">, </w:t>
      </w:r>
      <w:r>
        <w:rPr>
          <w:b/>
          <w:lang w:val="en-US"/>
        </w:rPr>
        <w:t>20</w:t>
      </w:r>
      <w:r w:rsidR="00061C36">
        <w:rPr>
          <w:b/>
          <w:lang w:val="en-US"/>
        </w:rPr>
        <w:t>2</w:t>
      </w:r>
      <w:r w:rsidR="002157F0">
        <w:rPr>
          <w:b/>
          <w:lang w:val="en-US"/>
        </w:rPr>
        <w:t>4.</w:t>
      </w:r>
    </w:p>
    <w:p w14:paraId="7E05886B" w14:textId="655361E1" w:rsidR="007303E4" w:rsidRPr="007303E4" w:rsidRDefault="007303E4" w:rsidP="007303E4">
      <w:pPr>
        <w:pStyle w:val="NormalWeb"/>
        <w:jc w:val="both"/>
        <w:rPr>
          <w:rFonts w:asciiTheme="minorHAnsi" w:hAnsiTheme="minorHAnsi"/>
          <w:sz w:val="22"/>
        </w:rPr>
      </w:pPr>
      <w:r w:rsidRPr="007303E4">
        <w:rPr>
          <w:rFonts w:asciiTheme="minorHAnsi" w:hAnsiTheme="minorHAnsi"/>
          <w:sz w:val="22"/>
          <w:lang w:val="en-US"/>
        </w:rPr>
        <w:t xml:space="preserve">To submit a </w:t>
      </w:r>
      <w:r w:rsidRPr="00DA1674">
        <w:rPr>
          <w:rFonts w:asciiTheme="minorHAnsi" w:hAnsiTheme="minorHAnsi"/>
          <w:sz w:val="22"/>
          <w:lang w:val="en-US"/>
        </w:rPr>
        <w:t xml:space="preserve">nomination, please use the attached nomination template. Nominations must be submitted as one PDF file via the </w:t>
      </w:r>
      <w:hyperlink r:id="rId10" w:history="1">
        <w:r w:rsidR="00AB7AC4" w:rsidRPr="00587E7F">
          <w:rPr>
            <w:rStyle w:val="Hyperlink"/>
            <w:rFonts w:asciiTheme="minorHAnsi" w:hAnsiTheme="minorHAnsi"/>
            <w:sz w:val="22"/>
            <w:lang w:val="en-US"/>
          </w:rPr>
          <w:t>team and organization award online form</w:t>
        </w:r>
      </w:hyperlink>
      <w:r w:rsidRPr="00DA1674">
        <w:rPr>
          <w:rFonts w:asciiTheme="minorHAnsi" w:hAnsiTheme="minorHAnsi"/>
          <w:sz w:val="22"/>
          <w:lang w:val="en-US"/>
        </w:rPr>
        <w:t xml:space="preserve"> and include</w:t>
      </w:r>
      <w:r w:rsidRPr="007303E4">
        <w:rPr>
          <w:rFonts w:asciiTheme="minorHAnsi" w:hAnsiTheme="minorHAnsi"/>
          <w:sz w:val="22"/>
          <w:lang w:val="en-US"/>
        </w:rPr>
        <w:t xml:space="preserve"> the following:</w:t>
      </w:r>
    </w:p>
    <w:p w14:paraId="18315673" w14:textId="77777777" w:rsidR="00A4569B" w:rsidRPr="00A4569B" w:rsidRDefault="00A4569B" w:rsidP="00A4569B">
      <w:pPr>
        <w:pStyle w:val="ListParagraph"/>
        <w:numPr>
          <w:ilvl w:val="0"/>
          <w:numId w:val="9"/>
        </w:numPr>
        <w:rPr>
          <w:rFonts w:eastAsia="Times New Roman"/>
        </w:rPr>
      </w:pPr>
      <w:bookmarkStart w:id="0" w:name="_Hlk18488792"/>
      <w:r w:rsidRPr="00A4569B">
        <w:rPr>
          <w:rFonts w:eastAsia="Times New Roman"/>
        </w:rPr>
        <w:t>The completed nomination form (to be complete online).</w:t>
      </w:r>
    </w:p>
    <w:p w14:paraId="37CE2C34" w14:textId="77777777" w:rsidR="00A4569B" w:rsidRPr="00A4569B" w:rsidRDefault="00A4569B" w:rsidP="00A4569B">
      <w:pPr>
        <w:numPr>
          <w:ilvl w:val="0"/>
          <w:numId w:val="9"/>
        </w:numPr>
        <w:spacing w:before="100" w:beforeAutospacing="1" w:after="100" w:afterAutospacing="1"/>
        <w:rPr>
          <w:rFonts w:eastAsia="Times New Roman"/>
        </w:rPr>
      </w:pPr>
      <w:r w:rsidRPr="00A4569B">
        <w:rPr>
          <w:rFonts w:eastAsia="Times New Roman"/>
        </w:rPr>
        <w:t>Using the attached nomination template, please ensure to include:</w:t>
      </w:r>
    </w:p>
    <w:p w14:paraId="7B82AA18" w14:textId="77777777" w:rsidR="00A4569B" w:rsidRPr="00A4569B" w:rsidRDefault="00A4569B" w:rsidP="00A4569B">
      <w:pPr>
        <w:pStyle w:val="ListParagraph"/>
        <w:numPr>
          <w:ilvl w:val="1"/>
          <w:numId w:val="9"/>
        </w:numPr>
        <w:rPr>
          <w:rFonts w:eastAsia="Times New Roman"/>
        </w:rPr>
      </w:pPr>
      <w:r w:rsidRPr="00A4569B">
        <w:rPr>
          <w:rFonts w:eastAsia="Times New Roman"/>
        </w:rPr>
        <w:t>Comprehensive description of the innovation and/or action to be highlighted.</w:t>
      </w:r>
    </w:p>
    <w:p w14:paraId="5EC44770" w14:textId="77777777" w:rsidR="00A4569B" w:rsidRPr="00A4569B" w:rsidRDefault="00A4569B" w:rsidP="00A4569B">
      <w:pPr>
        <w:pStyle w:val="ListParagraph"/>
        <w:numPr>
          <w:ilvl w:val="1"/>
          <w:numId w:val="9"/>
        </w:numPr>
        <w:rPr>
          <w:rFonts w:eastAsia="Times New Roman"/>
        </w:rPr>
      </w:pPr>
      <w:r w:rsidRPr="00A4569B">
        <w:rPr>
          <w:rFonts w:eastAsia="Times New Roman"/>
        </w:rPr>
        <w:t>Data which quantifies the impact of the innovation or action to be highlighted.</w:t>
      </w:r>
    </w:p>
    <w:p w14:paraId="2AF5831C" w14:textId="77777777" w:rsidR="00A4569B" w:rsidRPr="00A4569B" w:rsidRDefault="00A4569B" w:rsidP="00A4569B">
      <w:pPr>
        <w:pStyle w:val="ListParagraph"/>
        <w:numPr>
          <w:ilvl w:val="1"/>
          <w:numId w:val="9"/>
        </w:numPr>
        <w:rPr>
          <w:rFonts w:eastAsia="Times New Roman"/>
        </w:rPr>
      </w:pPr>
      <w:r w:rsidRPr="00A4569B">
        <w:rPr>
          <w:rFonts w:eastAsia="Times New Roman"/>
        </w:rPr>
        <w:t>Plan to continue to support and/or enhance the innovation and action in the longer term to ensure that the organization “holds the gains”.</w:t>
      </w:r>
    </w:p>
    <w:p w14:paraId="27B38079" w14:textId="77777777" w:rsidR="00A4569B" w:rsidRDefault="00A4569B" w:rsidP="00A4569B">
      <w:pPr>
        <w:pStyle w:val="ListParagraph"/>
        <w:numPr>
          <w:ilvl w:val="0"/>
          <w:numId w:val="9"/>
        </w:numPr>
        <w:rPr>
          <w:rFonts w:eastAsia="Times New Roman"/>
        </w:rPr>
      </w:pPr>
      <w:r>
        <w:rPr>
          <w:rFonts w:eastAsia="Times New Roman"/>
        </w:rPr>
        <w:t>Two letters of supports from patients, caregivers and/or families.</w:t>
      </w:r>
    </w:p>
    <w:p w14:paraId="2C545762" w14:textId="77777777" w:rsidR="00A4569B" w:rsidRDefault="00A4569B" w:rsidP="00A4569B">
      <w:pPr>
        <w:pStyle w:val="ListParagraph"/>
        <w:numPr>
          <w:ilvl w:val="0"/>
          <w:numId w:val="9"/>
        </w:numPr>
        <w:rPr>
          <w:rFonts w:eastAsia="Times New Roman"/>
        </w:rPr>
      </w:pPr>
      <w:r>
        <w:rPr>
          <w:rFonts w:eastAsia="Times New Roman"/>
        </w:rPr>
        <w:t>Letter of support from the nominee’s chief executive officer or C-level designate that is a member of the College.</w:t>
      </w:r>
    </w:p>
    <w:bookmarkEnd w:id="0"/>
    <w:p w14:paraId="79FBD991" w14:textId="77777777" w:rsidR="001B0EF1" w:rsidRDefault="001B0EF1">
      <w:r>
        <w:br w:type="page"/>
      </w:r>
    </w:p>
    <w:p w14:paraId="4DD68A08" w14:textId="2AF3B378" w:rsidR="001B0EF1" w:rsidRPr="00FF4B4D" w:rsidRDefault="000A0FA0" w:rsidP="001B0EF1">
      <w:pPr>
        <w:pStyle w:val="Body1"/>
        <w:rPr>
          <w:rFonts w:ascii="Calibri" w:hAnsi="Calibri"/>
          <w:b/>
        </w:rPr>
      </w:pPr>
      <w:r w:rsidRPr="001B0EF1">
        <w:rPr>
          <w:rFonts w:ascii="Calibri" w:hAnsi="Calibri"/>
          <w:b/>
          <w:szCs w:val="24"/>
        </w:rPr>
        <w:lastRenderedPageBreak/>
        <w:t xml:space="preserve">Excellence in Patient Experience Award </w:t>
      </w:r>
      <w:r w:rsidR="001B0EF1" w:rsidRPr="00FF4B4D">
        <w:rPr>
          <w:rFonts w:ascii="Calibri" w:hAnsi="Calibri"/>
          <w:b/>
          <w:szCs w:val="24"/>
        </w:rPr>
        <w:t xml:space="preserve">– Nomination </w:t>
      </w:r>
      <w:r w:rsidR="00061C36">
        <w:rPr>
          <w:rFonts w:ascii="Calibri" w:hAnsi="Calibri"/>
          <w:b/>
          <w:szCs w:val="24"/>
        </w:rPr>
        <w:t>Template</w:t>
      </w:r>
    </w:p>
    <w:p w14:paraId="3A7A4693" w14:textId="77777777" w:rsidR="001B0EF1" w:rsidRPr="00FF4B4D" w:rsidRDefault="00B26D28" w:rsidP="001B0EF1">
      <w:pPr>
        <w:rPr>
          <w:rFonts w:ascii="Calibri" w:hAnsi="Calibri"/>
          <w:b/>
          <w:u w:val="single"/>
        </w:rPr>
      </w:pPr>
      <w:r>
        <w:rPr>
          <w:rFonts w:ascii="Calibri" w:hAnsi="Calibri"/>
          <w:i/>
          <w:sz w:val="28"/>
          <w:szCs w:val="28"/>
        </w:rPr>
        <w:pict w14:anchorId="1C066B30">
          <v:rect id="_x0000_i1026" style="width:0;height:1.5pt" o:hralign="center" o:hrstd="t" o:hr="t" fillcolor="#aca899" stroked="f"/>
        </w:pict>
      </w:r>
    </w:p>
    <w:p w14:paraId="0B3ECD13" w14:textId="77777777" w:rsidR="001B0EF1" w:rsidRPr="00FF4B4D" w:rsidRDefault="001B0EF1" w:rsidP="001B0EF1">
      <w:pPr>
        <w:rPr>
          <w:rFonts w:ascii="Calibri" w:hAnsi="Calibri"/>
          <w:i/>
        </w:rPr>
      </w:pPr>
      <w:r w:rsidRPr="00FF4B4D">
        <w:rPr>
          <w:rFonts w:ascii="Calibri" w:hAnsi="Calibri"/>
          <w:i/>
        </w:rPr>
        <w:t xml:space="preserve">Nominations must be made by </w:t>
      </w:r>
      <w:r>
        <w:rPr>
          <w:rFonts w:ascii="Calibri" w:hAnsi="Calibri"/>
          <w:i/>
        </w:rPr>
        <w:t>a</w:t>
      </w:r>
      <w:r w:rsidRPr="00FF4B4D">
        <w:rPr>
          <w:rFonts w:ascii="Calibri" w:hAnsi="Calibri"/>
          <w:i/>
        </w:rPr>
        <w:t xml:space="preserve"> member of the College.</w:t>
      </w:r>
    </w:p>
    <w:p w14:paraId="034DFDE4" w14:textId="77777777" w:rsidR="001B0EF1" w:rsidRPr="00FF4B4D" w:rsidRDefault="001B0EF1" w:rsidP="001B0EF1">
      <w:pPr>
        <w:rPr>
          <w:rFonts w:ascii="Calibri" w:hAnsi="Calibri"/>
          <w:b/>
          <w:u w:val="single"/>
        </w:rPr>
      </w:pPr>
    </w:p>
    <w:p w14:paraId="24DBEE9A" w14:textId="6019203A" w:rsidR="001B0EF1" w:rsidRDefault="00061C36" w:rsidP="001B0EF1">
      <w:pPr>
        <w:rPr>
          <w:rFonts w:ascii="Calibri" w:hAnsi="Calibri"/>
          <w:b/>
        </w:rPr>
      </w:pPr>
      <w:r>
        <w:rPr>
          <w:rFonts w:ascii="Calibri" w:hAnsi="Calibri"/>
          <w:b/>
        </w:rPr>
        <w:t>Nominee name:</w:t>
      </w:r>
    </w:p>
    <w:p w14:paraId="3EF64582" w14:textId="43E5100F" w:rsidR="00061C36" w:rsidRDefault="00061C36" w:rsidP="001B0EF1">
      <w:r>
        <w:rPr>
          <w:rFonts w:ascii="Calibri" w:hAnsi="Calibri"/>
          <w:b/>
        </w:rPr>
        <w:t xml:space="preserve">Nominator name: </w:t>
      </w:r>
    </w:p>
    <w:p w14:paraId="10CD91BB" w14:textId="07FF388D" w:rsidR="00E2553C" w:rsidRPr="00061C36" w:rsidRDefault="00B26D28" w:rsidP="00E2553C">
      <w:r>
        <w:rPr>
          <w:rFonts w:ascii="Calibri" w:hAnsi="Calibri"/>
          <w:i/>
        </w:rPr>
        <w:pict w14:anchorId="3D4AD885">
          <v:rect id="_x0000_i1027" style="width:0;height:1.5pt" o:hralign="center" o:hrstd="t" o:hr="t" fillcolor="#aca899" stroked="f"/>
        </w:pict>
      </w:r>
    </w:p>
    <w:p w14:paraId="4B6E7787" w14:textId="068E2851" w:rsidR="00E2553C" w:rsidRPr="00061C36" w:rsidRDefault="00E2553C" w:rsidP="00E2553C">
      <w:pPr>
        <w:rPr>
          <w:rFonts w:ascii="Calibri" w:hAnsi="Calibri"/>
          <w:b/>
        </w:rPr>
      </w:pPr>
      <w:r w:rsidRPr="00187622">
        <w:rPr>
          <w:rFonts w:ascii="Calibri" w:hAnsi="Calibri"/>
        </w:rPr>
        <w:t>The following template has been provided to help nominators with the nomination process. Please be sure to complete all sections within the template to the best of your ability. We request that you use this template to submit your nomination.</w:t>
      </w:r>
      <w:r w:rsidR="00B26D28">
        <w:rPr>
          <w:rFonts w:ascii="Calibri" w:hAnsi="Calibri"/>
          <w:i/>
        </w:rPr>
        <w:pict w14:anchorId="7B61361D">
          <v:rect id="_x0000_i1028" style="width:0;height:1.5pt" o:hralign="center" o:hrstd="t" o:hr="t" fillcolor="#aca899" stroked="f"/>
        </w:pict>
      </w:r>
    </w:p>
    <w:p w14:paraId="67EC54C0" w14:textId="77777777" w:rsidR="00E2553C" w:rsidRDefault="00E2553C" w:rsidP="00E2553C">
      <w:pPr>
        <w:rPr>
          <w:rFonts w:ascii="Calibri" w:hAnsi="Calibri"/>
          <w:b/>
        </w:rPr>
      </w:pPr>
      <w:r w:rsidRPr="00187622">
        <w:rPr>
          <w:rFonts w:ascii="Calibri" w:hAnsi="Calibri"/>
          <w:b/>
        </w:rPr>
        <w:t xml:space="preserve">Report </w:t>
      </w:r>
    </w:p>
    <w:p w14:paraId="707C3A5D" w14:textId="77777777" w:rsidR="00E2553C" w:rsidRDefault="00E2553C" w:rsidP="00E2553C">
      <w:pPr>
        <w:rPr>
          <w:rFonts w:ascii="Calibri" w:hAnsi="Calibri"/>
          <w:b/>
          <w:color w:val="C0504D"/>
        </w:rPr>
      </w:pPr>
      <w:r w:rsidRPr="002A7F33">
        <w:rPr>
          <w:rFonts w:ascii="Calibri" w:hAnsi="Calibri"/>
          <w:b/>
          <w:color w:val="C0504D"/>
        </w:rPr>
        <w:t>(Limit: 2,500 words. Please respect the word count limit. The College reserves the right to disqua</w:t>
      </w:r>
      <w:r>
        <w:rPr>
          <w:rFonts w:ascii="Calibri" w:hAnsi="Calibri"/>
          <w:b/>
          <w:color w:val="C0504D"/>
        </w:rPr>
        <w:t>lify nominations that exceed the</w:t>
      </w:r>
      <w:r w:rsidRPr="002A7F33">
        <w:rPr>
          <w:rFonts w:ascii="Calibri" w:hAnsi="Calibri"/>
          <w:b/>
          <w:color w:val="C0504D"/>
        </w:rPr>
        <w:t xml:space="preserve"> </w:t>
      </w:r>
      <w:r>
        <w:rPr>
          <w:rFonts w:ascii="Calibri" w:hAnsi="Calibri"/>
          <w:b/>
          <w:color w:val="C0504D"/>
        </w:rPr>
        <w:t>limit</w:t>
      </w:r>
      <w:r w:rsidRPr="002A7F33">
        <w:rPr>
          <w:rFonts w:ascii="Calibri" w:hAnsi="Calibri"/>
          <w:b/>
          <w:color w:val="C0504D"/>
        </w:rPr>
        <w:t>.)</w:t>
      </w:r>
    </w:p>
    <w:p w14:paraId="5AB3377D" w14:textId="69CE83AE" w:rsidR="006B356A" w:rsidRPr="002A7F33" w:rsidRDefault="006B356A" w:rsidP="00E2553C">
      <w:pPr>
        <w:rPr>
          <w:rFonts w:ascii="Calibri" w:hAnsi="Calibri"/>
          <w:b/>
          <w:color w:val="C0504D"/>
        </w:rPr>
      </w:pPr>
      <w:r>
        <w:rPr>
          <w:rFonts w:ascii="Calibri" w:hAnsi="Calibri"/>
          <w:b/>
          <w:color w:val="C0504D"/>
        </w:rPr>
        <w:t>Please note that section</w:t>
      </w:r>
      <w:r w:rsidR="005C1B16">
        <w:rPr>
          <w:rFonts w:ascii="Calibri" w:hAnsi="Calibri"/>
          <w:b/>
          <w:color w:val="C0504D"/>
        </w:rPr>
        <w:t>s</w:t>
      </w:r>
      <w:r>
        <w:rPr>
          <w:rFonts w:ascii="Calibri" w:hAnsi="Calibri"/>
          <w:b/>
          <w:color w:val="C0504D"/>
        </w:rPr>
        <w:t xml:space="preserve"> 3A and 3B </w:t>
      </w:r>
      <w:r w:rsidR="005C1B16">
        <w:rPr>
          <w:rFonts w:ascii="Calibri" w:hAnsi="Calibri"/>
          <w:b/>
          <w:color w:val="C0504D"/>
        </w:rPr>
        <w:t xml:space="preserve">are now scored </w:t>
      </w:r>
      <w:r w:rsidR="00F75E65">
        <w:rPr>
          <w:rFonts w:ascii="Calibri" w:hAnsi="Calibri"/>
          <w:b/>
          <w:color w:val="C0504D"/>
        </w:rPr>
        <w:t xml:space="preserve">for </w:t>
      </w:r>
      <w:r w:rsidR="005C1B16">
        <w:rPr>
          <w:rFonts w:ascii="Calibri" w:hAnsi="Calibri"/>
          <w:b/>
          <w:color w:val="C0504D"/>
        </w:rPr>
        <w:t>35 and 15 points respectively, compared to 40 and 10 in previous years.</w:t>
      </w:r>
    </w:p>
    <w:p w14:paraId="68D80236" w14:textId="77777777" w:rsidR="00E2553C" w:rsidRPr="00187622" w:rsidRDefault="00E2553C" w:rsidP="00E2553C">
      <w:pPr>
        <w:rPr>
          <w:rFonts w:ascii="Calibri" w:hAnsi="Calibri"/>
          <w:b/>
        </w:rPr>
      </w:pPr>
    </w:p>
    <w:p w14:paraId="41D9B858" w14:textId="77777777" w:rsidR="00E2553C" w:rsidRPr="00187622" w:rsidRDefault="00E2553C" w:rsidP="00E2553C">
      <w:pPr>
        <w:rPr>
          <w:rFonts w:ascii="Calibri" w:hAnsi="Calibri"/>
          <w:i/>
        </w:rPr>
      </w:pPr>
      <w:r w:rsidRPr="00187622">
        <w:rPr>
          <w:rFonts w:ascii="Calibri" w:hAnsi="Calibri"/>
          <w:i/>
        </w:rPr>
        <w:t>Please complete the sections below. You are welcome to insert graphs, etc. into the sections.</w:t>
      </w:r>
    </w:p>
    <w:p w14:paraId="5881E2EE" w14:textId="77777777" w:rsidR="00E2553C" w:rsidRPr="00187622" w:rsidRDefault="00E2553C" w:rsidP="00E2553C">
      <w:pPr>
        <w:rPr>
          <w:rFonts w:ascii="Calibri" w:hAnsi="Calibri"/>
        </w:rPr>
      </w:pPr>
    </w:p>
    <w:p w14:paraId="09EBB1EF" w14:textId="0BBF5839" w:rsidR="00E2553C" w:rsidRDefault="00E2553C" w:rsidP="00E2553C">
      <w:pPr>
        <w:numPr>
          <w:ilvl w:val="0"/>
          <w:numId w:val="8"/>
        </w:numPr>
        <w:rPr>
          <w:rFonts w:ascii="Calibri" w:hAnsi="Calibri"/>
        </w:rPr>
      </w:pPr>
      <w:r>
        <w:rPr>
          <w:rFonts w:ascii="Calibri" w:hAnsi="Calibri"/>
        </w:rPr>
        <w:t>Introduction – Describe the Patient Experience innovation that improved the human experience in healthcare. Provide context</w:t>
      </w:r>
      <w:r w:rsidR="008472CF">
        <w:rPr>
          <w:rFonts w:ascii="Calibri" w:hAnsi="Calibri"/>
        </w:rPr>
        <w:t>:</w:t>
      </w:r>
      <w:r>
        <w:rPr>
          <w:rFonts w:ascii="Calibri" w:hAnsi="Calibri"/>
        </w:rPr>
        <w:t xml:space="preserve"> define </w:t>
      </w:r>
      <w:r w:rsidR="008472CF">
        <w:rPr>
          <w:rFonts w:ascii="Calibri" w:hAnsi="Calibri"/>
        </w:rPr>
        <w:t xml:space="preserve">WHY this initiative was undertaken, WHAT were </w:t>
      </w:r>
      <w:r>
        <w:rPr>
          <w:rFonts w:ascii="Calibri" w:hAnsi="Calibri"/>
        </w:rPr>
        <w:t xml:space="preserve">the innovative approaches that made a change to how patients and their families have experienced healthcare services and outline </w:t>
      </w:r>
      <w:r w:rsidR="008472CF">
        <w:rPr>
          <w:rFonts w:ascii="Calibri" w:hAnsi="Calibri"/>
        </w:rPr>
        <w:t xml:space="preserve">HOW </w:t>
      </w:r>
      <w:r>
        <w:rPr>
          <w:rFonts w:ascii="Calibri" w:hAnsi="Calibri"/>
        </w:rPr>
        <w:t xml:space="preserve">the initiatives goals </w:t>
      </w:r>
      <w:r w:rsidR="008472CF">
        <w:rPr>
          <w:rFonts w:ascii="Calibri" w:hAnsi="Calibri"/>
        </w:rPr>
        <w:t>were achieved</w:t>
      </w:r>
      <w:r>
        <w:rPr>
          <w:rFonts w:ascii="Calibri" w:hAnsi="Calibri"/>
        </w:rPr>
        <w:t>.</w:t>
      </w:r>
    </w:p>
    <w:p w14:paraId="3215DFC3" w14:textId="77777777" w:rsidR="00E2553C" w:rsidRDefault="00E2553C" w:rsidP="00E2553C">
      <w:pPr>
        <w:ind w:left="720"/>
        <w:rPr>
          <w:rFonts w:ascii="Calibri" w:hAnsi="Calibri"/>
        </w:rPr>
      </w:pPr>
    </w:p>
    <w:p w14:paraId="0C360FB0" w14:textId="198ABC0D" w:rsidR="00E2553C" w:rsidRDefault="00E2553C" w:rsidP="00E2553C">
      <w:pPr>
        <w:numPr>
          <w:ilvl w:val="0"/>
          <w:numId w:val="8"/>
        </w:numPr>
        <w:rPr>
          <w:rFonts w:ascii="Calibri" w:hAnsi="Calibri"/>
        </w:rPr>
      </w:pPr>
      <w:r>
        <w:rPr>
          <w:rFonts w:ascii="Calibri" w:hAnsi="Calibri"/>
        </w:rPr>
        <w:t>Impact –</w:t>
      </w:r>
      <w:r w:rsidR="008472CF">
        <w:rPr>
          <w:rFonts w:ascii="Calibri" w:hAnsi="Calibri"/>
        </w:rPr>
        <w:t>H</w:t>
      </w:r>
      <w:r w:rsidR="00704099">
        <w:rPr>
          <w:rFonts w:ascii="Calibri" w:hAnsi="Calibri"/>
        </w:rPr>
        <w:t>ow h</w:t>
      </w:r>
      <w:r w:rsidR="008472CF">
        <w:rPr>
          <w:rFonts w:ascii="Calibri" w:hAnsi="Calibri"/>
        </w:rPr>
        <w:t xml:space="preserve">as </w:t>
      </w:r>
      <w:r>
        <w:rPr>
          <w:rFonts w:ascii="Calibri" w:hAnsi="Calibri"/>
        </w:rPr>
        <w:t>the innovation resulted in demonstrable improvements in</w:t>
      </w:r>
      <w:r w:rsidR="00704099">
        <w:rPr>
          <w:rFonts w:ascii="Calibri" w:hAnsi="Calibri"/>
        </w:rPr>
        <w:t>,</w:t>
      </w:r>
      <w:r>
        <w:rPr>
          <w:rFonts w:ascii="Calibri" w:hAnsi="Calibri"/>
        </w:rPr>
        <w:t xml:space="preserve"> or impact on culture, quality of care</w:t>
      </w:r>
      <w:r w:rsidR="008472CF">
        <w:rPr>
          <w:rFonts w:ascii="Calibri" w:hAnsi="Calibri"/>
        </w:rPr>
        <w:t xml:space="preserve">, safety and/or financial impacts </w:t>
      </w:r>
      <w:r>
        <w:rPr>
          <w:rFonts w:ascii="Calibri" w:hAnsi="Calibri"/>
        </w:rPr>
        <w:t xml:space="preserve">over a minimum of </w:t>
      </w:r>
      <w:r w:rsidR="0096062F">
        <w:rPr>
          <w:rFonts w:ascii="Calibri" w:hAnsi="Calibri"/>
        </w:rPr>
        <w:t>12</w:t>
      </w:r>
      <w:r>
        <w:rPr>
          <w:rFonts w:ascii="Calibri" w:hAnsi="Calibri"/>
        </w:rPr>
        <w:t xml:space="preserve"> months, safety and or financial indicators? </w:t>
      </w:r>
    </w:p>
    <w:p w14:paraId="1104903B" w14:textId="77777777" w:rsidR="00E2553C" w:rsidRDefault="00E2553C" w:rsidP="00E2553C">
      <w:pPr>
        <w:pStyle w:val="ListParagraph"/>
        <w:rPr>
          <w:rFonts w:ascii="Calibri" w:hAnsi="Calibri"/>
        </w:rPr>
      </w:pPr>
    </w:p>
    <w:p w14:paraId="771DF13C" w14:textId="77777777" w:rsidR="00E2553C" w:rsidRDefault="00E2553C" w:rsidP="00E2553C">
      <w:pPr>
        <w:numPr>
          <w:ilvl w:val="1"/>
          <w:numId w:val="8"/>
        </w:numPr>
        <w:rPr>
          <w:rFonts w:ascii="Calibri" w:hAnsi="Calibri"/>
        </w:rPr>
      </w:pPr>
      <w:r>
        <w:rPr>
          <w:rFonts w:ascii="Calibri" w:hAnsi="Calibri"/>
        </w:rPr>
        <w:t>Data that indicates improvement in patient experience outcomes and processes.</w:t>
      </w:r>
    </w:p>
    <w:p w14:paraId="52BC87C7" w14:textId="77777777" w:rsidR="00E2553C" w:rsidRDefault="00E2553C" w:rsidP="00E2553C">
      <w:pPr>
        <w:numPr>
          <w:ilvl w:val="1"/>
          <w:numId w:val="8"/>
        </w:numPr>
        <w:rPr>
          <w:rFonts w:ascii="Calibri" w:hAnsi="Calibri"/>
        </w:rPr>
      </w:pPr>
      <w:r>
        <w:rPr>
          <w:rFonts w:ascii="Calibri" w:hAnsi="Calibri"/>
        </w:rPr>
        <w:t>Describe how this innovative initiative has impacted the patient and family experience and has contributed to a more human experience and fostered a culture of quality and safety.</w:t>
      </w:r>
    </w:p>
    <w:p w14:paraId="25B1B63C" w14:textId="77777777" w:rsidR="00E2553C" w:rsidRDefault="00E2553C" w:rsidP="00E2553C">
      <w:pPr>
        <w:numPr>
          <w:ilvl w:val="1"/>
          <w:numId w:val="8"/>
        </w:numPr>
        <w:rPr>
          <w:rFonts w:ascii="Calibri" w:hAnsi="Calibri"/>
        </w:rPr>
      </w:pPr>
      <w:r>
        <w:rPr>
          <w:rFonts w:ascii="Calibri" w:hAnsi="Calibri"/>
        </w:rPr>
        <w:t>Please reference the number of patients impacted as a result of the patient experience initiative.</w:t>
      </w:r>
    </w:p>
    <w:p w14:paraId="2DA8E694" w14:textId="77777777" w:rsidR="00E2553C" w:rsidRDefault="00E2553C" w:rsidP="00E2553C">
      <w:pPr>
        <w:rPr>
          <w:rFonts w:ascii="Calibri" w:hAnsi="Calibri"/>
        </w:rPr>
      </w:pPr>
    </w:p>
    <w:p w14:paraId="43A279E2" w14:textId="77777777" w:rsidR="00E2553C" w:rsidRDefault="00E2553C" w:rsidP="0089000A">
      <w:pPr>
        <w:ind w:left="720"/>
        <w:rPr>
          <w:rFonts w:ascii="Calibri" w:hAnsi="Calibri"/>
        </w:rPr>
      </w:pPr>
      <w:r>
        <w:rPr>
          <w:rFonts w:ascii="Calibri" w:hAnsi="Calibri"/>
        </w:rPr>
        <w:t xml:space="preserve">Where applicable, include data (graphs, charts, tables, etc.) into the above bullets that demonstrate the outcomes of the initiative. </w:t>
      </w:r>
      <w:r w:rsidRPr="0089000A">
        <w:rPr>
          <w:rFonts w:ascii="Calibri" w:hAnsi="Calibri"/>
          <w:b/>
          <w:bCs/>
        </w:rPr>
        <w:t>(25 points)</w:t>
      </w:r>
    </w:p>
    <w:p w14:paraId="4B2A9CD5" w14:textId="77777777" w:rsidR="00E2553C" w:rsidRDefault="00E2553C" w:rsidP="00E2553C">
      <w:pPr>
        <w:rPr>
          <w:rFonts w:ascii="Calibri" w:hAnsi="Calibri"/>
        </w:rPr>
      </w:pPr>
    </w:p>
    <w:p w14:paraId="3CCF6707" w14:textId="77777777" w:rsidR="00E2553C" w:rsidRPr="003D59A7" w:rsidRDefault="00E2553C" w:rsidP="00E2553C">
      <w:pPr>
        <w:pStyle w:val="ListParagraph"/>
        <w:numPr>
          <w:ilvl w:val="0"/>
          <w:numId w:val="8"/>
        </w:numPr>
        <w:rPr>
          <w:rFonts w:ascii="Calibri" w:hAnsi="Calibri"/>
        </w:rPr>
      </w:pPr>
      <w:r>
        <w:rPr>
          <w:rFonts w:ascii="Calibri" w:hAnsi="Calibri"/>
        </w:rPr>
        <w:t xml:space="preserve">In relation to this initiative, please discuss and </w:t>
      </w:r>
      <w:r w:rsidRPr="003D59A7">
        <w:rPr>
          <w:rFonts w:ascii="Calibri" w:hAnsi="Calibri"/>
        </w:rPr>
        <w:t>quantify the impact of your innovations and actions in the following areas:</w:t>
      </w:r>
    </w:p>
    <w:p w14:paraId="7BB0549A" w14:textId="77777777" w:rsidR="00E2553C" w:rsidRPr="003D59A7" w:rsidRDefault="00E2553C" w:rsidP="00E2553C">
      <w:pPr>
        <w:pStyle w:val="ListParagraph"/>
        <w:rPr>
          <w:rFonts w:ascii="Calibri" w:hAnsi="Calibri"/>
        </w:rPr>
      </w:pPr>
    </w:p>
    <w:p w14:paraId="66571D0B" w14:textId="18BC72B4" w:rsidR="0089000A" w:rsidRPr="003D59A7" w:rsidRDefault="0089000A" w:rsidP="0089000A">
      <w:pPr>
        <w:pStyle w:val="ListParagraph"/>
        <w:numPr>
          <w:ilvl w:val="1"/>
          <w:numId w:val="8"/>
        </w:numPr>
        <w:rPr>
          <w:rFonts w:ascii="Calibri" w:hAnsi="Calibri"/>
          <w:b/>
          <w:bCs/>
        </w:rPr>
      </w:pPr>
      <w:r w:rsidRPr="003D59A7">
        <w:rPr>
          <w:rFonts w:ascii="Calibri" w:hAnsi="Calibri"/>
          <w:b/>
          <w:bCs/>
        </w:rPr>
        <w:t>Patient Experience (</w:t>
      </w:r>
      <w:r w:rsidR="008022CD">
        <w:rPr>
          <w:rFonts w:ascii="Calibri" w:hAnsi="Calibri"/>
          <w:b/>
          <w:bCs/>
        </w:rPr>
        <w:t>35</w:t>
      </w:r>
      <w:r w:rsidRPr="003D59A7">
        <w:rPr>
          <w:rFonts w:ascii="Calibri" w:hAnsi="Calibri"/>
          <w:b/>
          <w:bCs/>
        </w:rPr>
        <w:t xml:space="preserve"> points):</w:t>
      </w:r>
    </w:p>
    <w:p w14:paraId="3702125A" w14:textId="77777777" w:rsidR="0089000A" w:rsidRPr="003D59A7" w:rsidRDefault="0089000A" w:rsidP="0089000A">
      <w:pPr>
        <w:ind w:left="1440"/>
        <w:rPr>
          <w:rFonts w:ascii="Calibri" w:hAnsi="Calibri"/>
        </w:rPr>
      </w:pPr>
      <w:r w:rsidRPr="003D59A7">
        <w:rPr>
          <w:rFonts w:ascii="Calibri" w:hAnsi="Calibri"/>
        </w:rPr>
        <w:t>Describe how you achieved measurable Patient experience improvements as a result of organizational structure, processes, collaboration, leadership development, education, training and teamwork.</w:t>
      </w:r>
    </w:p>
    <w:p w14:paraId="6586E674" w14:textId="77777777" w:rsidR="0089000A" w:rsidRPr="003D59A7" w:rsidRDefault="0089000A" w:rsidP="0089000A">
      <w:pPr>
        <w:ind w:left="1440"/>
        <w:rPr>
          <w:rFonts w:ascii="Calibri" w:hAnsi="Calibri"/>
        </w:rPr>
      </w:pPr>
    </w:p>
    <w:p w14:paraId="0343CF3B" w14:textId="75649E25" w:rsidR="0089000A" w:rsidRPr="003D59A7" w:rsidRDefault="0089000A" w:rsidP="0089000A">
      <w:pPr>
        <w:pStyle w:val="ListParagraph"/>
        <w:numPr>
          <w:ilvl w:val="1"/>
          <w:numId w:val="8"/>
        </w:numPr>
        <w:rPr>
          <w:rFonts w:ascii="Calibri" w:hAnsi="Calibri"/>
          <w:b/>
          <w:bCs/>
        </w:rPr>
      </w:pPr>
      <w:r w:rsidRPr="003D59A7">
        <w:rPr>
          <w:rFonts w:ascii="Calibri" w:hAnsi="Calibri"/>
          <w:b/>
          <w:bCs/>
        </w:rPr>
        <w:t>Patient Engagement (</w:t>
      </w:r>
      <w:r w:rsidR="008022CD">
        <w:rPr>
          <w:rFonts w:ascii="Calibri" w:hAnsi="Calibri"/>
          <w:b/>
          <w:bCs/>
        </w:rPr>
        <w:t>15</w:t>
      </w:r>
      <w:r w:rsidRPr="003D59A7">
        <w:rPr>
          <w:rFonts w:ascii="Calibri" w:hAnsi="Calibri"/>
          <w:b/>
          <w:bCs/>
        </w:rPr>
        <w:t xml:space="preserve"> points):</w:t>
      </w:r>
    </w:p>
    <w:p w14:paraId="5B71AACD" w14:textId="77777777" w:rsidR="0089000A" w:rsidRPr="003D59A7" w:rsidRDefault="0089000A" w:rsidP="0089000A">
      <w:pPr>
        <w:ind w:left="1440"/>
        <w:rPr>
          <w:rFonts w:ascii="Calibri" w:hAnsi="Calibri"/>
        </w:rPr>
      </w:pPr>
      <w:r w:rsidRPr="003D59A7">
        <w:rPr>
          <w:rFonts w:ascii="Calibri" w:hAnsi="Calibri"/>
        </w:rPr>
        <w:lastRenderedPageBreak/>
        <w:t>Describe how you have enabled the voice of the patient, family and/or caregiver to inform the experience, planning and delivery of care.</w:t>
      </w:r>
    </w:p>
    <w:p w14:paraId="32B2664C" w14:textId="77777777" w:rsidR="0089000A" w:rsidRPr="003D59A7" w:rsidRDefault="0089000A" w:rsidP="0089000A">
      <w:pPr>
        <w:ind w:left="1440"/>
        <w:rPr>
          <w:rFonts w:ascii="Calibri" w:hAnsi="Calibri"/>
        </w:rPr>
      </w:pPr>
    </w:p>
    <w:p w14:paraId="010B4AB4" w14:textId="5C98EB1E" w:rsidR="0089000A" w:rsidRPr="003D59A7" w:rsidRDefault="0089000A" w:rsidP="0089000A">
      <w:pPr>
        <w:pStyle w:val="ListParagraph"/>
        <w:numPr>
          <w:ilvl w:val="1"/>
          <w:numId w:val="8"/>
        </w:numPr>
        <w:rPr>
          <w:rFonts w:ascii="Calibri" w:hAnsi="Calibri"/>
          <w:b/>
          <w:bCs/>
        </w:rPr>
      </w:pPr>
      <w:r w:rsidRPr="003D59A7">
        <w:rPr>
          <w:rFonts w:ascii="Calibri" w:hAnsi="Calibri"/>
          <w:b/>
          <w:bCs/>
        </w:rPr>
        <w:t>Processes/Indicators/Results (1</w:t>
      </w:r>
      <w:r w:rsidR="008472CF" w:rsidRPr="003D59A7">
        <w:rPr>
          <w:rFonts w:ascii="Calibri" w:hAnsi="Calibri"/>
          <w:b/>
          <w:bCs/>
        </w:rPr>
        <w:t>0</w:t>
      </w:r>
      <w:r w:rsidRPr="003D59A7">
        <w:rPr>
          <w:rFonts w:ascii="Calibri" w:hAnsi="Calibri"/>
          <w:b/>
          <w:bCs/>
        </w:rPr>
        <w:t xml:space="preserve"> points):</w:t>
      </w:r>
    </w:p>
    <w:p w14:paraId="293D8DBF" w14:textId="77777777" w:rsidR="0089000A" w:rsidRPr="003D59A7" w:rsidRDefault="0089000A" w:rsidP="0089000A">
      <w:pPr>
        <w:pStyle w:val="ListParagraph"/>
        <w:numPr>
          <w:ilvl w:val="0"/>
          <w:numId w:val="14"/>
        </w:numPr>
        <w:ind w:left="1800"/>
        <w:rPr>
          <w:rFonts w:ascii="Calibri" w:hAnsi="Calibri"/>
        </w:rPr>
      </w:pPr>
      <w:r w:rsidRPr="003D59A7">
        <w:rPr>
          <w:rFonts w:ascii="Calibri" w:hAnsi="Calibri"/>
        </w:rPr>
        <w:t>Organizational processes that elevate the collaborative efforts of patients, families, caregivers, leaders, employees, medical staff, and communities in the consistent excellent experience, planning and delivery of care.</w:t>
      </w:r>
    </w:p>
    <w:p w14:paraId="39738E43" w14:textId="77777777" w:rsidR="0089000A" w:rsidRPr="003D59A7" w:rsidRDefault="0089000A" w:rsidP="0089000A">
      <w:pPr>
        <w:pStyle w:val="ListParagraph"/>
        <w:numPr>
          <w:ilvl w:val="0"/>
          <w:numId w:val="14"/>
        </w:numPr>
        <w:ind w:left="1800"/>
        <w:rPr>
          <w:rFonts w:ascii="Calibri" w:hAnsi="Calibri"/>
        </w:rPr>
      </w:pPr>
      <w:r w:rsidRPr="003D59A7">
        <w:rPr>
          <w:rFonts w:ascii="Calibri" w:hAnsi="Calibri"/>
        </w:rPr>
        <w:t>Training and development of leaders, employees, medical staff, patients, families and caregivers to support a culture of excellence ensuring high quality patient experience.</w:t>
      </w:r>
    </w:p>
    <w:p w14:paraId="21257652" w14:textId="77777777" w:rsidR="0089000A" w:rsidRPr="003D59A7" w:rsidRDefault="0089000A" w:rsidP="0089000A">
      <w:pPr>
        <w:pStyle w:val="ListParagraph"/>
        <w:numPr>
          <w:ilvl w:val="0"/>
          <w:numId w:val="14"/>
        </w:numPr>
        <w:ind w:left="1800"/>
        <w:rPr>
          <w:rFonts w:ascii="Calibri" w:hAnsi="Calibri"/>
        </w:rPr>
      </w:pPr>
      <w:r w:rsidRPr="003D59A7">
        <w:rPr>
          <w:rFonts w:ascii="Calibri" w:hAnsi="Calibri"/>
        </w:rPr>
        <w:t>Tangible patient experience and quality of care performance over a minimum of 12 months; including indicators that would demonstrate patient experience and quality improvements.</w:t>
      </w:r>
    </w:p>
    <w:p w14:paraId="3538FF02" w14:textId="77777777" w:rsidR="0089000A" w:rsidRPr="003D59A7" w:rsidRDefault="0089000A" w:rsidP="0089000A">
      <w:pPr>
        <w:pStyle w:val="ListParagraph"/>
        <w:numPr>
          <w:ilvl w:val="0"/>
          <w:numId w:val="14"/>
        </w:numPr>
        <w:ind w:left="1800"/>
        <w:rPr>
          <w:rFonts w:ascii="Calibri" w:hAnsi="Calibri"/>
        </w:rPr>
      </w:pPr>
      <w:r w:rsidRPr="003D59A7">
        <w:rPr>
          <w:rFonts w:ascii="Calibri" w:hAnsi="Calibri"/>
        </w:rPr>
        <w:t>Employee and physician engagement scores to support excellent patient experience.</w:t>
      </w:r>
    </w:p>
    <w:p w14:paraId="796D72C7" w14:textId="77777777" w:rsidR="008472CF" w:rsidRPr="003D59A7" w:rsidRDefault="008472CF" w:rsidP="002F706F">
      <w:pPr>
        <w:pStyle w:val="ListParagraph"/>
        <w:ind w:left="1800"/>
        <w:rPr>
          <w:rFonts w:ascii="Calibri" w:hAnsi="Calibri"/>
        </w:rPr>
      </w:pPr>
    </w:p>
    <w:p w14:paraId="3756868C" w14:textId="74D8BF84" w:rsidR="002F706F" w:rsidRPr="003D59A7" w:rsidRDefault="00BA4271" w:rsidP="002F706F">
      <w:pPr>
        <w:pStyle w:val="ListParagraph"/>
        <w:numPr>
          <w:ilvl w:val="1"/>
          <w:numId w:val="8"/>
        </w:numPr>
        <w:rPr>
          <w:rFonts w:ascii="Calibri" w:hAnsi="Calibri"/>
          <w:b/>
          <w:bCs/>
        </w:rPr>
      </w:pPr>
      <w:r w:rsidRPr="003D59A7">
        <w:rPr>
          <w:rFonts w:ascii="Calibri" w:hAnsi="Calibri"/>
          <w:b/>
          <w:bCs/>
        </w:rPr>
        <w:t>S</w:t>
      </w:r>
      <w:r w:rsidR="0089000A" w:rsidRPr="003D59A7">
        <w:rPr>
          <w:rFonts w:ascii="Calibri" w:hAnsi="Calibri"/>
          <w:b/>
          <w:bCs/>
        </w:rPr>
        <w:t>ustainability and replicability of this initiative</w:t>
      </w:r>
      <w:r w:rsidR="00704099" w:rsidRPr="003D59A7">
        <w:rPr>
          <w:rFonts w:ascii="Calibri" w:hAnsi="Calibri"/>
          <w:b/>
          <w:bCs/>
        </w:rPr>
        <w:t xml:space="preserve"> (15 points)</w:t>
      </w:r>
      <w:r w:rsidR="002F706F" w:rsidRPr="003D59A7">
        <w:rPr>
          <w:rFonts w:ascii="Calibri" w:hAnsi="Calibri"/>
          <w:b/>
          <w:bCs/>
        </w:rPr>
        <w:t>:</w:t>
      </w:r>
      <w:r w:rsidR="008472CF" w:rsidRPr="003D59A7">
        <w:rPr>
          <w:rFonts w:ascii="Calibri" w:hAnsi="Calibri"/>
          <w:b/>
          <w:bCs/>
        </w:rPr>
        <w:t xml:space="preserve"> </w:t>
      </w:r>
    </w:p>
    <w:p w14:paraId="669BB3AF" w14:textId="0526AA0E" w:rsidR="0089000A" w:rsidRPr="003D59A7" w:rsidRDefault="008472CF" w:rsidP="002F706F">
      <w:pPr>
        <w:pStyle w:val="ListParagraph"/>
        <w:ind w:left="1440"/>
        <w:rPr>
          <w:rFonts w:ascii="Calibri" w:hAnsi="Calibri"/>
        </w:rPr>
      </w:pPr>
      <w:r w:rsidRPr="003D59A7">
        <w:rPr>
          <w:rFonts w:ascii="Calibri" w:hAnsi="Calibri"/>
        </w:rPr>
        <w:t xml:space="preserve">Sustainable improvements are </w:t>
      </w:r>
      <w:r w:rsidR="00704099" w:rsidRPr="003D59A7">
        <w:rPr>
          <w:rFonts w:ascii="Calibri" w:hAnsi="Calibri"/>
        </w:rPr>
        <w:t xml:space="preserve">extremely important, and often elusive. How </w:t>
      </w:r>
      <w:r w:rsidR="00BA4271" w:rsidRPr="003D59A7">
        <w:rPr>
          <w:rFonts w:ascii="Calibri" w:hAnsi="Calibri"/>
        </w:rPr>
        <w:t xml:space="preserve">have you </w:t>
      </w:r>
      <w:r w:rsidR="00704099" w:rsidRPr="003D59A7">
        <w:rPr>
          <w:rFonts w:ascii="Calibri" w:hAnsi="Calibri"/>
        </w:rPr>
        <w:t>plann</w:t>
      </w:r>
      <w:r w:rsidR="00BA4271" w:rsidRPr="003D59A7">
        <w:rPr>
          <w:rFonts w:ascii="Calibri" w:hAnsi="Calibri"/>
        </w:rPr>
        <w:t>ed</w:t>
      </w:r>
      <w:r w:rsidR="00704099" w:rsidRPr="003D59A7">
        <w:rPr>
          <w:rFonts w:ascii="Calibri" w:hAnsi="Calibri"/>
        </w:rPr>
        <w:t xml:space="preserve"> to ensure sustainability of this work to </w:t>
      </w:r>
      <w:r w:rsidR="00BA4271" w:rsidRPr="003D59A7">
        <w:rPr>
          <w:rFonts w:ascii="Calibri" w:hAnsi="Calibri"/>
        </w:rPr>
        <w:t>support</w:t>
      </w:r>
      <w:r w:rsidR="00704099" w:rsidRPr="003D59A7">
        <w:rPr>
          <w:rFonts w:ascii="Calibri" w:hAnsi="Calibri"/>
        </w:rPr>
        <w:t xml:space="preserve"> continuous improvements and sustained success? Please describe your sustainability plan.</w:t>
      </w:r>
    </w:p>
    <w:p w14:paraId="3859FC85" w14:textId="77777777" w:rsidR="00E2553C" w:rsidRDefault="00E2553C" w:rsidP="00E2553C">
      <w:pPr>
        <w:rPr>
          <w:rFonts w:ascii="Calibri" w:hAnsi="Calibri"/>
        </w:rPr>
      </w:pPr>
    </w:p>
    <w:p w14:paraId="6F3946E4" w14:textId="77777777" w:rsidR="00E2553C" w:rsidRDefault="00E2553C" w:rsidP="00E2553C">
      <w:pPr>
        <w:pStyle w:val="ListParagraph"/>
        <w:numPr>
          <w:ilvl w:val="0"/>
          <w:numId w:val="8"/>
        </w:numPr>
        <w:rPr>
          <w:rFonts w:ascii="Calibri" w:hAnsi="Calibri"/>
        </w:rPr>
      </w:pPr>
      <w:r>
        <w:rPr>
          <w:rFonts w:ascii="Calibri" w:hAnsi="Calibri"/>
        </w:rPr>
        <w:t>Other considerations the nominator feels may be of interest to the committee.</w:t>
      </w:r>
    </w:p>
    <w:p w14:paraId="03618B19" w14:textId="77777777" w:rsidR="00E2553C" w:rsidRDefault="00E2553C" w:rsidP="00E2553C">
      <w:pPr>
        <w:pStyle w:val="ListParagraph"/>
        <w:rPr>
          <w:rFonts w:ascii="Calibri" w:hAnsi="Calibri"/>
        </w:rPr>
      </w:pPr>
    </w:p>
    <w:p w14:paraId="5021F1B5" w14:textId="77777777" w:rsidR="00E2553C" w:rsidRPr="00E577A5" w:rsidRDefault="00E2553C" w:rsidP="00E2553C">
      <w:pPr>
        <w:pStyle w:val="ListParagraph"/>
        <w:numPr>
          <w:ilvl w:val="0"/>
          <w:numId w:val="8"/>
        </w:numPr>
        <w:rPr>
          <w:rFonts w:ascii="Calibri" w:hAnsi="Calibri"/>
        </w:rPr>
      </w:pPr>
      <w:r>
        <w:rPr>
          <w:rFonts w:ascii="Calibri" w:hAnsi="Calibri"/>
        </w:rPr>
        <w:t>Conclusion</w:t>
      </w:r>
    </w:p>
    <w:p w14:paraId="41428C5D" w14:textId="77777777" w:rsidR="000A0FA0" w:rsidRPr="00FF4B4D" w:rsidRDefault="000A0FA0" w:rsidP="000A0FA0">
      <w:pPr>
        <w:rPr>
          <w:rFonts w:ascii="Calibri" w:hAnsi="Calibri"/>
        </w:rPr>
      </w:pPr>
    </w:p>
    <w:p w14:paraId="310F9CEF" w14:textId="77777777" w:rsidR="000A0FA0" w:rsidRPr="00FF4B4D" w:rsidRDefault="000A0FA0" w:rsidP="000A0FA0">
      <w:pPr>
        <w:rPr>
          <w:rFonts w:ascii="Calibri" w:hAnsi="Calibri"/>
        </w:rPr>
      </w:pPr>
    </w:p>
    <w:p w14:paraId="3F044BCD" w14:textId="77777777" w:rsidR="000A0FA0" w:rsidRPr="00FF4B4D" w:rsidRDefault="000A0FA0" w:rsidP="000A0FA0">
      <w:pPr>
        <w:rPr>
          <w:rFonts w:ascii="Calibri" w:hAnsi="Calibri"/>
        </w:rPr>
      </w:pPr>
    </w:p>
    <w:p w14:paraId="22DCBC2F" w14:textId="77777777" w:rsidR="000A0FA0" w:rsidRPr="00FF4B4D" w:rsidRDefault="000A0FA0" w:rsidP="000A0FA0">
      <w:pPr>
        <w:rPr>
          <w:rFonts w:ascii="Calibri" w:hAnsi="Calibri"/>
        </w:rPr>
      </w:pPr>
    </w:p>
    <w:p w14:paraId="092C2035" w14:textId="77777777" w:rsidR="000A0FA0" w:rsidRPr="00FF4B4D" w:rsidRDefault="000A0FA0" w:rsidP="000A0FA0">
      <w:pPr>
        <w:rPr>
          <w:rFonts w:ascii="Calibri" w:hAnsi="Calibri"/>
        </w:rPr>
      </w:pPr>
    </w:p>
    <w:p w14:paraId="7CDC4F84" w14:textId="77777777" w:rsidR="000A0FA0" w:rsidRPr="00FF4B4D" w:rsidRDefault="000A0FA0" w:rsidP="000A0FA0">
      <w:pPr>
        <w:rPr>
          <w:rFonts w:ascii="Calibri" w:hAnsi="Calibri"/>
        </w:rPr>
      </w:pPr>
    </w:p>
    <w:p w14:paraId="2AE378FC" w14:textId="77777777" w:rsidR="00E2553C" w:rsidRDefault="00E2553C">
      <w:pPr>
        <w:rPr>
          <w:rFonts w:ascii="Calibri" w:hAnsi="Calibri"/>
        </w:rPr>
      </w:pPr>
      <w:r>
        <w:rPr>
          <w:rFonts w:ascii="Calibri" w:hAnsi="Calibri"/>
        </w:rPr>
        <w:br w:type="page"/>
      </w:r>
    </w:p>
    <w:p w14:paraId="73A5231A" w14:textId="77777777" w:rsidR="000A0FA0" w:rsidRDefault="000A0FA0" w:rsidP="000A0FA0">
      <w:pPr>
        <w:rPr>
          <w:rFonts w:ascii="Calibri" w:hAnsi="Calibri"/>
        </w:rPr>
      </w:pPr>
    </w:p>
    <w:p w14:paraId="21408832" w14:textId="77777777" w:rsidR="000A0FA0" w:rsidRDefault="000A0FA0" w:rsidP="000A0FA0">
      <w:pPr>
        <w:rPr>
          <w:rFonts w:ascii="Calibri" w:hAnsi="Calibri"/>
        </w:rPr>
      </w:pPr>
    </w:p>
    <w:p w14:paraId="43B5A16F" w14:textId="77777777" w:rsidR="000A0FA0" w:rsidRDefault="000A0FA0" w:rsidP="000A0FA0">
      <w:pPr>
        <w:rPr>
          <w:rFonts w:ascii="Calibri" w:hAnsi="Calibri"/>
        </w:rPr>
      </w:pPr>
    </w:p>
    <w:p w14:paraId="29FEECCD" w14:textId="77777777" w:rsidR="000A0FA0" w:rsidRDefault="00F04A17" w:rsidP="000A0FA0">
      <w:pPr>
        <w:rPr>
          <w:rFonts w:ascii="Calibri" w:hAnsi="Calibri"/>
        </w:rPr>
      </w:pPr>
      <w:r>
        <w:rPr>
          <w:rFonts w:ascii="Calibri" w:hAnsi="Calibri"/>
          <w:noProof/>
          <w:lang w:eastAsia="en-CA"/>
        </w:rPr>
        <mc:AlternateContent>
          <mc:Choice Requires="wps">
            <w:drawing>
              <wp:anchor distT="0" distB="0" distL="114300" distR="114300" simplePos="0" relativeHeight="251660288" behindDoc="0" locked="0" layoutInCell="1" allowOverlap="1" wp14:anchorId="5C590C0F" wp14:editId="7F1E52CC">
                <wp:simplePos x="0" y="0"/>
                <wp:positionH relativeFrom="column">
                  <wp:posOffset>47625</wp:posOffset>
                </wp:positionH>
                <wp:positionV relativeFrom="paragraph">
                  <wp:posOffset>50164</wp:posOffset>
                </wp:positionV>
                <wp:extent cx="5981700" cy="4943475"/>
                <wp:effectExtent l="19050" t="1905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43475"/>
                        </a:xfrm>
                        <a:prstGeom prst="rect">
                          <a:avLst/>
                        </a:prstGeom>
                        <a:solidFill>
                          <a:srgbClr val="DDDDDD"/>
                        </a:solidFill>
                        <a:ln w="38100" cmpd="dbl">
                          <a:solidFill>
                            <a:srgbClr val="000000"/>
                          </a:solidFill>
                          <a:miter lim="800000"/>
                          <a:headEnd/>
                          <a:tailEnd/>
                        </a:ln>
                      </wps:spPr>
                      <wps:txbx>
                        <w:txbxContent>
                          <w:p w14:paraId="4389B48D" w14:textId="77777777" w:rsidR="000A0FA0" w:rsidRPr="009B4FB7" w:rsidRDefault="000A0FA0" w:rsidP="000A0FA0">
                            <w:pPr>
                              <w:rPr>
                                <w:rFonts w:ascii="Calibri" w:hAnsi="Calibri"/>
                                <w:b/>
                              </w:rPr>
                            </w:pPr>
                            <w:r w:rsidRPr="009B4FB7">
                              <w:rPr>
                                <w:rFonts w:ascii="Calibri" w:hAnsi="Calibri"/>
                                <w:b/>
                              </w:rPr>
                              <w:t>How to submit your nomination:</w:t>
                            </w:r>
                          </w:p>
                          <w:p w14:paraId="14E053AD" w14:textId="77777777" w:rsidR="000A0FA0" w:rsidRPr="007303E4" w:rsidRDefault="000A0FA0" w:rsidP="000A0FA0">
                            <w:pPr>
                              <w:rPr>
                                <w:rFonts w:ascii="Calibri" w:hAnsi="Calibri"/>
                                <w:b/>
                                <w:sz w:val="20"/>
                              </w:rPr>
                            </w:pPr>
                          </w:p>
                          <w:p w14:paraId="5181FB26" w14:textId="774842E9" w:rsidR="007303E4" w:rsidRPr="007303E4" w:rsidRDefault="007303E4" w:rsidP="007303E4">
                            <w:pPr>
                              <w:rPr>
                                <w:rFonts w:ascii="Calibri" w:hAnsi="Calibri"/>
                              </w:rPr>
                            </w:pPr>
                            <w:r w:rsidRPr="007303E4">
                              <w:rPr>
                                <w:rFonts w:ascii="Calibri" w:hAnsi="Calibri"/>
                              </w:rPr>
                              <w:t xml:space="preserve">The nomination should </w:t>
                            </w:r>
                            <w:r w:rsidRPr="00DA1674">
                              <w:rPr>
                                <w:rFonts w:ascii="Calibri" w:hAnsi="Calibri"/>
                              </w:rPr>
                              <w:t xml:space="preserve">include all of the items listed below. The nomination is to be submitted online using the College’s </w:t>
                            </w:r>
                            <w:hyperlink r:id="rId11" w:history="1">
                              <w:r w:rsidR="00AB7AC4" w:rsidRPr="00587E7F">
                                <w:rPr>
                                  <w:rStyle w:val="Hyperlink"/>
                                  <w:rFonts w:ascii="Calibri" w:hAnsi="Calibri"/>
                                </w:rPr>
                                <w:t>Team and Organization Awards</w:t>
                              </w:r>
                            </w:hyperlink>
                            <w:r w:rsidR="00AB7AC4" w:rsidRPr="00AB7AC4">
                              <w:rPr>
                                <w:rFonts w:ascii="Calibri" w:hAnsi="Calibri"/>
                              </w:rPr>
                              <w:t xml:space="preserve"> Form</w:t>
                            </w:r>
                            <w:r w:rsidRPr="00DA1674">
                              <w:rPr>
                                <w:rFonts w:ascii="Calibri" w:hAnsi="Calibri"/>
                              </w:rPr>
                              <w:t xml:space="preserve"> by </w:t>
                            </w:r>
                            <w:r w:rsidRPr="00DA1674">
                              <w:rPr>
                                <w:rFonts w:ascii="Calibri" w:hAnsi="Calibri"/>
                                <w:b/>
                              </w:rPr>
                              <w:t>February</w:t>
                            </w:r>
                            <w:r w:rsidRPr="007303E4">
                              <w:rPr>
                                <w:rFonts w:ascii="Calibri" w:hAnsi="Calibri"/>
                                <w:b/>
                              </w:rPr>
                              <w:t xml:space="preserve"> 1, 202</w:t>
                            </w:r>
                            <w:r w:rsidR="002157F0">
                              <w:rPr>
                                <w:rFonts w:ascii="Calibri" w:hAnsi="Calibri"/>
                                <w:b/>
                              </w:rPr>
                              <w:t>4</w:t>
                            </w:r>
                            <w:r w:rsidRPr="007303E4">
                              <w:rPr>
                                <w:rFonts w:ascii="Calibri" w:hAnsi="Calibri"/>
                              </w:rPr>
                              <w:t>. The completed nomination template and supporting documents should be submitted in one PDF file via the online awards form. Electronic signatures are acceptable.</w:t>
                            </w:r>
                          </w:p>
                          <w:p w14:paraId="182A3B37" w14:textId="272E6D32" w:rsidR="007303E4" w:rsidRDefault="007303E4" w:rsidP="000A0FA0">
                            <w:pPr>
                              <w:rPr>
                                <w:rFonts w:ascii="Calibri" w:hAnsi="Calibri"/>
                              </w:rPr>
                            </w:pPr>
                          </w:p>
                          <w:p w14:paraId="2DB3F82B" w14:textId="77777777" w:rsidR="000A0FA0" w:rsidRPr="009B4FB7" w:rsidRDefault="000A0FA0" w:rsidP="000A0FA0">
                            <w:pPr>
                              <w:rPr>
                                <w:rFonts w:ascii="Calibri" w:hAnsi="Calibri"/>
                              </w:rPr>
                            </w:pPr>
                            <w:r w:rsidRPr="009B4FB7">
                              <w:rPr>
                                <w:rFonts w:ascii="Calibri" w:hAnsi="Calibri"/>
                              </w:rPr>
                              <w:t>Please include the following in your nomination package:</w:t>
                            </w:r>
                          </w:p>
                          <w:p w14:paraId="68FA87B0" w14:textId="77777777" w:rsidR="0000264F" w:rsidRPr="00A4569B" w:rsidRDefault="0000264F" w:rsidP="0000264F">
                            <w:pPr>
                              <w:pStyle w:val="ListParagraph"/>
                              <w:numPr>
                                <w:ilvl w:val="0"/>
                                <w:numId w:val="9"/>
                              </w:numPr>
                              <w:rPr>
                                <w:rFonts w:eastAsia="Times New Roman"/>
                              </w:rPr>
                            </w:pPr>
                            <w:r w:rsidRPr="00A4569B">
                              <w:rPr>
                                <w:rFonts w:eastAsia="Times New Roman"/>
                              </w:rPr>
                              <w:t>The completed nomination form (to be complete online).</w:t>
                            </w:r>
                          </w:p>
                          <w:p w14:paraId="6E344E97" w14:textId="77777777" w:rsidR="0000264F" w:rsidRPr="00A4569B" w:rsidRDefault="0000264F" w:rsidP="0000264F">
                            <w:pPr>
                              <w:numPr>
                                <w:ilvl w:val="0"/>
                                <w:numId w:val="9"/>
                              </w:numPr>
                              <w:spacing w:before="100" w:beforeAutospacing="1" w:after="100" w:afterAutospacing="1"/>
                              <w:rPr>
                                <w:rFonts w:eastAsia="Times New Roman"/>
                              </w:rPr>
                            </w:pPr>
                            <w:r w:rsidRPr="00A4569B">
                              <w:rPr>
                                <w:rFonts w:eastAsia="Times New Roman"/>
                              </w:rPr>
                              <w:t>Using the attached nomination template, please ensure to include:</w:t>
                            </w:r>
                          </w:p>
                          <w:p w14:paraId="67B7E705" w14:textId="77777777" w:rsidR="0000264F" w:rsidRPr="00A4569B" w:rsidRDefault="0000264F" w:rsidP="0000264F">
                            <w:pPr>
                              <w:pStyle w:val="ListParagraph"/>
                              <w:numPr>
                                <w:ilvl w:val="1"/>
                                <w:numId w:val="9"/>
                              </w:numPr>
                              <w:rPr>
                                <w:rFonts w:eastAsia="Times New Roman"/>
                              </w:rPr>
                            </w:pPr>
                            <w:r w:rsidRPr="00A4569B">
                              <w:rPr>
                                <w:rFonts w:eastAsia="Times New Roman"/>
                              </w:rPr>
                              <w:t>Comprehensive description of the innovation and/or action to be highlighted.</w:t>
                            </w:r>
                          </w:p>
                          <w:p w14:paraId="1526A7E0" w14:textId="77777777" w:rsidR="0000264F" w:rsidRPr="00A4569B" w:rsidRDefault="0000264F" w:rsidP="0000264F">
                            <w:pPr>
                              <w:pStyle w:val="ListParagraph"/>
                              <w:numPr>
                                <w:ilvl w:val="1"/>
                                <w:numId w:val="9"/>
                              </w:numPr>
                              <w:rPr>
                                <w:rFonts w:eastAsia="Times New Roman"/>
                              </w:rPr>
                            </w:pPr>
                            <w:r w:rsidRPr="00A4569B">
                              <w:rPr>
                                <w:rFonts w:eastAsia="Times New Roman"/>
                              </w:rPr>
                              <w:t>Data which quantifies the impact of the innovation or action to be highlighted.</w:t>
                            </w:r>
                          </w:p>
                          <w:p w14:paraId="0702F5EC" w14:textId="77777777" w:rsidR="0000264F" w:rsidRPr="00A4569B" w:rsidRDefault="0000264F" w:rsidP="0000264F">
                            <w:pPr>
                              <w:pStyle w:val="ListParagraph"/>
                              <w:numPr>
                                <w:ilvl w:val="1"/>
                                <w:numId w:val="9"/>
                              </w:numPr>
                              <w:rPr>
                                <w:rFonts w:eastAsia="Times New Roman"/>
                              </w:rPr>
                            </w:pPr>
                            <w:r w:rsidRPr="00A4569B">
                              <w:rPr>
                                <w:rFonts w:eastAsia="Times New Roman"/>
                              </w:rPr>
                              <w:t>Plan to continue to support and/or enhance the innovation and action in the longer term to ensure that the organization “holds the gains”.</w:t>
                            </w:r>
                          </w:p>
                          <w:p w14:paraId="17A12565" w14:textId="77777777" w:rsidR="0000264F" w:rsidRDefault="0000264F" w:rsidP="0000264F">
                            <w:pPr>
                              <w:pStyle w:val="ListParagraph"/>
                              <w:numPr>
                                <w:ilvl w:val="0"/>
                                <w:numId w:val="13"/>
                              </w:numPr>
                              <w:rPr>
                                <w:rFonts w:eastAsia="Times New Roman"/>
                              </w:rPr>
                            </w:pPr>
                            <w:r>
                              <w:rPr>
                                <w:rFonts w:eastAsia="Times New Roman"/>
                              </w:rPr>
                              <w:t>Two letters of supports from patients, caregivers and/or families.</w:t>
                            </w:r>
                          </w:p>
                          <w:p w14:paraId="1C24522F" w14:textId="77777777" w:rsidR="0000264F" w:rsidRDefault="0000264F" w:rsidP="0000264F">
                            <w:pPr>
                              <w:pStyle w:val="ListParagraph"/>
                              <w:numPr>
                                <w:ilvl w:val="0"/>
                                <w:numId w:val="13"/>
                              </w:numPr>
                              <w:rPr>
                                <w:rFonts w:eastAsia="Times New Roman"/>
                              </w:rPr>
                            </w:pPr>
                            <w:r>
                              <w:rPr>
                                <w:rFonts w:eastAsia="Times New Roman"/>
                              </w:rPr>
                              <w:t>Letter of support from the nominee’s chief executive officer or C-level designate that is a member of the College.</w:t>
                            </w:r>
                          </w:p>
                          <w:p w14:paraId="539A23C2" w14:textId="77777777" w:rsidR="000A0FA0" w:rsidRPr="009B4FB7" w:rsidRDefault="000A0FA0" w:rsidP="000A0FA0">
                            <w:pPr>
                              <w:ind w:left="780"/>
                              <w:rPr>
                                <w:rFonts w:ascii="Calibri" w:hAnsi="Calibri"/>
                              </w:rPr>
                            </w:pPr>
                          </w:p>
                          <w:p w14:paraId="5B5AA124" w14:textId="77777777" w:rsidR="000A0FA0" w:rsidRPr="009B4FB7" w:rsidRDefault="000A0FA0" w:rsidP="000A0FA0">
                            <w:pPr>
                              <w:rPr>
                                <w:rFonts w:ascii="Calibri" w:hAnsi="Calibri"/>
                                <w:b/>
                              </w:rPr>
                            </w:pPr>
                            <w:r w:rsidRPr="009B4FB7">
                              <w:rPr>
                                <w:rFonts w:ascii="Calibri" w:hAnsi="Calibri"/>
                                <w:b/>
                              </w:rPr>
                              <w:t>Should you have any questions, please contact:</w:t>
                            </w:r>
                          </w:p>
                          <w:p w14:paraId="3EE4CFD9" w14:textId="31DFB588" w:rsidR="000A0FA0" w:rsidRPr="00FF4B4D" w:rsidRDefault="000A0FA0" w:rsidP="000A0FA0">
                            <w:pPr>
                              <w:rPr>
                                <w:rFonts w:ascii="Calibri" w:hAnsi="Calibri"/>
                              </w:rPr>
                            </w:pPr>
                            <w:r>
                              <w:rPr>
                                <w:rFonts w:ascii="Calibri" w:hAnsi="Calibri"/>
                              </w:rPr>
                              <w:t xml:space="preserve">Christian Coulombe, </w:t>
                            </w:r>
                            <w:r w:rsidR="00AB7AC4">
                              <w:rPr>
                                <w:rFonts w:ascii="Calibri" w:hAnsi="Calibri"/>
                              </w:rPr>
                              <w:t>Vice-President</w:t>
                            </w:r>
                            <w:r>
                              <w:rPr>
                                <w:rFonts w:ascii="Calibri" w:hAnsi="Calibri"/>
                              </w:rPr>
                              <w:t xml:space="preserve">, Marketing &amp; </w:t>
                            </w:r>
                            <w:r w:rsidR="00AB7AC4">
                              <w:rPr>
                                <w:rFonts w:ascii="Calibri" w:hAnsi="Calibri"/>
                              </w:rPr>
                              <w:t>Membership</w:t>
                            </w:r>
                          </w:p>
                          <w:p w14:paraId="6B0695A4" w14:textId="77777777" w:rsidR="000A0FA0" w:rsidRPr="00FF4B4D" w:rsidRDefault="000A0FA0" w:rsidP="000A0FA0">
                            <w:pPr>
                              <w:rPr>
                                <w:rFonts w:ascii="Calibri" w:hAnsi="Calibri"/>
                              </w:rPr>
                            </w:pPr>
                            <w:r w:rsidRPr="00FF4B4D">
                              <w:rPr>
                                <w:rFonts w:ascii="Calibri" w:hAnsi="Calibri"/>
                              </w:rPr>
                              <w:t>Canadian College of Health Leaders</w:t>
                            </w:r>
                          </w:p>
                          <w:p w14:paraId="5EAFEEA6" w14:textId="6E43E876" w:rsidR="000A0FA0" w:rsidRPr="00FF4B4D" w:rsidRDefault="000A0FA0" w:rsidP="000A0FA0">
                            <w:pPr>
                              <w:rPr>
                                <w:rFonts w:ascii="Calibri" w:hAnsi="Calibri"/>
                              </w:rPr>
                            </w:pPr>
                            <w:r w:rsidRPr="00FF4B4D">
                              <w:rPr>
                                <w:rFonts w:ascii="Calibri" w:hAnsi="Calibri"/>
                              </w:rPr>
                              <w:t>Tel: (613) 235-721</w:t>
                            </w:r>
                            <w:r w:rsidR="00AB7AC4">
                              <w:rPr>
                                <w:rFonts w:ascii="Calibri" w:hAnsi="Calibri"/>
                              </w:rPr>
                              <w:t>9</w:t>
                            </w:r>
                            <w:r w:rsidRPr="00FF4B4D">
                              <w:rPr>
                                <w:rFonts w:ascii="Calibri" w:hAnsi="Calibri"/>
                              </w:rPr>
                              <w:t xml:space="preserve"> ext. </w:t>
                            </w:r>
                            <w:r>
                              <w:rPr>
                                <w:rFonts w:ascii="Calibri" w:hAnsi="Calibri"/>
                              </w:rPr>
                              <w:t>213</w:t>
                            </w:r>
                          </w:p>
                          <w:p w14:paraId="1E635071" w14:textId="77777777" w:rsidR="000A0FA0" w:rsidRPr="00FF4B4D" w:rsidRDefault="000A0FA0" w:rsidP="000A0FA0">
                            <w:pPr>
                              <w:rPr>
                                <w:rFonts w:ascii="Calibri" w:hAnsi="Calibri"/>
                              </w:rPr>
                            </w:pPr>
                            <w:r w:rsidRPr="00FF4B4D">
                              <w:rPr>
                                <w:rFonts w:ascii="Calibri" w:hAnsi="Calibri"/>
                              </w:rPr>
                              <w:t>Toll free: 1-800-363-9056</w:t>
                            </w:r>
                          </w:p>
                          <w:p w14:paraId="50C33CE1" w14:textId="77777777" w:rsidR="00DA1674" w:rsidRDefault="00B26D28" w:rsidP="000A0FA0">
                            <w:pPr>
                              <w:rPr>
                                <w:rFonts w:ascii="Calibri" w:hAnsi="Calibri"/>
                              </w:rPr>
                            </w:pPr>
                            <w:hyperlink w:history="1">
                              <w:r w:rsidR="00F04A17" w:rsidRPr="00BF0CFB">
                                <w:rPr>
                                  <w:rStyle w:val="Hyperlink"/>
                                  <w:rFonts w:ascii="Calibri" w:hAnsi="Calibri"/>
                                </w:rPr>
                                <w:t>ccoulombe@cchl-ccls.ca</w:t>
                              </w:r>
                            </w:hyperlink>
                            <w:r w:rsidR="00F04A17">
                              <w:rPr>
                                <w:rFonts w:ascii="Calibri" w:hAnsi="Calibri"/>
                              </w:rPr>
                              <w:t xml:space="preserve"> </w:t>
                            </w:r>
                          </w:p>
                          <w:p w14:paraId="3485EFCF" w14:textId="77777777" w:rsidR="00DA1674" w:rsidRDefault="00DA1674" w:rsidP="000A0FA0">
                            <w:pPr>
                              <w:rPr>
                                <w:rFonts w:ascii="Calibri" w:hAnsi="Calibri"/>
                              </w:rPr>
                            </w:pPr>
                          </w:p>
                          <w:p w14:paraId="45934749" w14:textId="77777777" w:rsidR="00DA1674" w:rsidRDefault="00DA1674" w:rsidP="00DA1674">
                            <w:pPr>
                              <w:rPr>
                                <w:rFonts w:ascii="Calibri" w:hAnsi="Calibri"/>
                                <w:sz w:val="16"/>
                                <w:szCs w:val="15"/>
                              </w:rPr>
                            </w:pPr>
                            <w:bookmarkStart w:id="1" w:name="_Hlk19545402"/>
                          </w:p>
                          <w:p w14:paraId="6D5AB3CD" w14:textId="470C7FE5" w:rsidR="00DA1674" w:rsidRPr="00DA1674" w:rsidRDefault="00DA1674" w:rsidP="00DA1674">
                            <w:pPr>
                              <w:rPr>
                                <w:rFonts w:ascii="Calibri" w:hAnsi="Calibri"/>
                                <w:sz w:val="16"/>
                                <w:szCs w:val="15"/>
                              </w:rPr>
                            </w:pPr>
                            <w:r w:rsidRPr="00DA1674">
                              <w:rPr>
                                <w:rFonts w:ascii="Calibri" w:hAnsi="Calibri"/>
                                <w:sz w:val="16"/>
                                <w:szCs w:val="15"/>
                              </w:rPr>
                              <w:t>By submitting a nomination, you attest that the information provided is, to the best of your knowledge, factual and correct. You understand that the College has the ability to fact check the information provided.</w:t>
                            </w:r>
                          </w:p>
                          <w:bookmarkEnd w:id="1"/>
                          <w:p w14:paraId="3967F1CD" w14:textId="6D03594E" w:rsidR="000A0FA0" w:rsidRPr="00FF4B4D" w:rsidRDefault="000A0FA0" w:rsidP="000A0FA0">
                            <w:pPr>
                              <w:rPr>
                                <w:rFonts w:ascii="Calibri" w:hAnsi="Calibri"/>
                              </w:rPr>
                            </w:pPr>
                            <w:r>
                              <w:rPr>
                                <w:rFonts w:ascii="Calibri" w:hAnsi="Calibri"/>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90C0F" id="_x0000_t202" coordsize="21600,21600" o:spt="202" path="m,l,21600r21600,l21600,xe">
                <v:stroke joinstyle="miter"/>
                <v:path gradientshapeok="t" o:connecttype="rect"/>
              </v:shapetype>
              <v:shape id="Text Box 2" o:spid="_x0000_s1026" type="#_x0000_t202" style="position:absolute;margin-left:3.75pt;margin-top:3.95pt;width:471pt;height:389.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0VHAIAADYEAAAOAAAAZHJzL2Uyb0RvYy54bWysU9tu2zAMfR+wfxD0vthJnSUx4hRdsg4D&#10;ugvQ7QNkWbaFyaIgKbGzrx8lu2l2exnmB0E0qUPy8HB7O3SKnIR1EnRB57OUEqE5VFI3Bf365f7V&#10;mhLnma6YAi0KehaO3u5evtj2JhcLaEFVwhIE0S7vTUFb702eJI63omNuBkZodNZgO+bRtE1SWdYj&#10;eqeSRZq+TnqwlbHAhXP49zA66S7i17Xg/lNdO+GJKijW5uNp41mGM9ltWd5YZlrJpzLYP1TRMakx&#10;6QXqwDwjRyt/g+okt+Cg9jMOXQJ1LbmIPWA38/SXbh5bZkTsBclx5kKT+3+w/OPp0Xy2xA9vYMAB&#10;xiaceQD+zREN+5bpRtxZC30rWIWJ54GypDcun54Gql3uAkjZf4AKh8yOHiLQUNsusIJ9EkTHAZwv&#10;pIvBE44/l5v1fJWii6Mv22Q32WoZc7D86bmxzr8T0JFwKajFqUZ4dnpwPpTD8qeQkM2BktW9VCoa&#10;tin3ypITQwUc4jeh/xSmNOkLerOex0o6UxW0KtXIxl/h0vj9Ca6THmWtZFfQ9SWI5YHDt7qKovNM&#10;qvGO5Ss9kRp4HBn1QzlgYCC3hOqM9FoY5YvrhpcW7HdKepRuQTXuFiXqvcYBbeZZFpQejWy5WqBh&#10;rz3ltYdpjkAF9ZSM170ft+NorGxazDNKQsMdDrWWke7nmqaqUZxxCtMiBfVf2zHqed13PwAAAP//&#10;AwBQSwMEFAAGAAgAAAAhAP9uiiTbAAAABwEAAA8AAABkcnMvZG93bnJldi54bWxMjkFLxDAQhe+C&#10;/yGM4M1N1bVua9NlWfEkIlZZ2Fu2GdtiMilJulv/veNJT8PHe7z5qvXsrDhiiIMnBdeLDARS681A&#10;nYKP96erFYiYNBltPaGCb4ywrs/PKl0af6I3PDapEzxCsdQK+pTGUsrY9uh0XPgRibNPH5xOjKGT&#10;JugTjzsrb7Isl04PxB96PeK2x/armZyCx/xVYpxkF4b9pt29NNtb+zwodXkxbx5AJJzTXxl+9Vkd&#10;anY6+IlMFFbB/R0X+RQgOC2WBfOBeZUvQdaV/O9f/wAAAP//AwBQSwECLQAUAAYACAAAACEAtoM4&#10;kv4AAADhAQAAEwAAAAAAAAAAAAAAAAAAAAAAW0NvbnRlbnRfVHlwZXNdLnhtbFBLAQItABQABgAI&#10;AAAAIQA4/SH/1gAAAJQBAAALAAAAAAAAAAAAAAAAAC8BAABfcmVscy8ucmVsc1BLAQItABQABgAI&#10;AAAAIQBJgV0VHAIAADYEAAAOAAAAAAAAAAAAAAAAAC4CAABkcnMvZTJvRG9jLnhtbFBLAQItABQA&#10;BgAIAAAAIQD/book2wAAAAcBAAAPAAAAAAAAAAAAAAAAAHYEAABkcnMvZG93bnJldi54bWxQSwUG&#10;AAAAAAQABADzAAAAfgUAAAAA&#10;" fillcolor="#ddd" strokeweight="3pt">
                <v:stroke linestyle="thinThin"/>
                <v:textbox>
                  <w:txbxContent>
                    <w:p w14:paraId="4389B48D" w14:textId="77777777" w:rsidR="000A0FA0" w:rsidRPr="009B4FB7" w:rsidRDefault="000A0FA0" w:rsidP="000A0FA0">
                      <w:pPr>
                        <w:rPr>
                          <w:rFonts w:ascii="Calibri" w:hAnsi="Calibri"/>
                          <w:b/>
                        </w:rPr>
                      </w:pPr>
                      <w:r w:rsidRPr="009B4FB7">
                        <w:rPr>
                          <w:rFonts w:ascii="Calibri" w:hAnsi="Calibri"/>
                          <w:b/>
                        </w:rPr>
                        <w:t>How to submit your nomination:</w:t>
                      </w:r>
                    </w:p>
                    <w:p w14:paraId="14E053AD" w14:textId="77777777" w:rsidR="000A0FA0" w:rsidRPr="007303E4" w:rsidRDefault="000A0FA0" w:rsidP="000A0FA0">
                      <w:pPr>
                        <w:rPr>
                          <w:rFonts w:ascii="Calibri" w:hAnsi="Calibri"/>
                          <w:b/>
                          <w:sz w:val="20"/>
                        </w:rPr>
                      </w:pPr>
                    </w:p>
                    <w:p w14:paraId="5181FB26" w14:textId="774842E9" w:rsidR="007303E4" w:rsidRPr="007303E4" w:rsidRDefault="007303E4" w:rsidP="007303E4">
                      <w:pPr>
                        <w:rPr>
                          <w:rFonts w:ascii="Calibri" w:hAnsi="Calibri"/>
                        </w:rPr>
                      </w:pPr>
                      <w:r w:rsidRPr="007303E4">
                        <w:rPr>
                          <w:rFonts w:ascii="Calibri" w:hAnsi="Calibri"/>
                        </w:rPr>
                        <w:t xml:space="preserve">The nomination should </w:t>
                      </w:r>
                      <w:r w:rsidRPr="00DA1674">
                        <w:rPr>
                          <w:rFonts w:ascii="Calibri" w:hAnsi="Calibri"/>
                        </w:rPr>
                        <w:t xml:space="preserve">include all of the items listed below. The nomination is to be submitted online using the College’s </w:t>
                      </w:r>
                      <w:hyperlink r:id="rId12" w:history="1">
                        <w:r w:rsidR="00AB7AC4" w:rsidRPr="00587E7F">
                          <w:rPr>
                            <w:rStyle w:val="Hyperlink"/>
                            <w:rFonts w:ascii="Calibri" w:hAnsi="Calibri"/>
                          </w:rPr>
                          <w:t>Team and Organization Awards</w:t>
                        </w:r>
                      </w:hyperlink>
                      <w:r w:rsidR="00AB7AC4" w:rsidRPr="00AB7AC4">
                        <w:rPr>
                          <w:rFonts w:ascii="Calibri" w:hAnsi="Calibri"/>
                        </w:rPr>
                        <w:t xml:space="preserve"> Form</w:t>
                      </w:r>
                      <w:r w:rsidRPr="00DA1674">
                        <w:rPr>
                          <w:rFonts w:ascii="Calibri" w:hAnsi="Calibri"/>
                        </w:rPr>
                        <w:t xml:space="preserve"> by </w:t>
                      </w:r>
                      <w:r w:rsidRPr="00DA1674">
                        <w:rPr>
                          <w:rFonts w:ascii="Calibri" w:hAnsi="Calibri"/>
                          <w:b/>
                        </w:rPr>
                        <w:t>February</w:t>
                      </w:r>
                      <w:r w:rsidRPr="007303E4">
                        <w:rPr>
                          <w:rFonts w:ascii="Calibri" w:hAnsi="Calibri"/>
                          <w:b/>
                        </w:rPr>
                        <w:t xml:space="preserve"> 1, 202</w:t>
                      </w:r>
                      <w:r w:rsidR="002157F0">
                        <w:rPr>
                          <w:rFonts w:ascii="Calibri" w:hAnsi="Calibri"/>
                          <w:b/>
                        </w:rPr>
                        <w:t>4</w:t>
                      </w:r>
                      <w:r w:rsidRPr="007303E4">
                        <w:rPr>
                          <w:rFonts w:ascii="Calibri" w:hAnsi="Calibri"/>
                        </w:rPr>
                        <w:t>. The completed nomination template and supporting documents should be submitted in one PDF file via the online awards form. Electronic signatures are acceptable.</w:t>
                      </w:r>
                    </w:p>
                    <w:p w14:paraId="182A3B37" w14:textId="272E6D32" w:rsidR="007303E4" w:rsidRDefault="007303E4" w:rsidP="000A0FA0">
                      <w:pPr>
                        <w:rPr>
                          <w:rFonts w:ascii="Calibri" w:hAnsi="Calibri"/>
                        </w:rPr>
                      </w:pPr>
                    </w:p>
                    <w:p w14:paraId="2DB3F82B" w14:textId="77777777" w:rsidR="000A0FA0" w:rsidRPr="009B4FB7" w:rsidRDefault="000A0FA0" w:rsidP="000A0FA0">
                      <w:pPr>
                        <w:rPr>
                          <w:rFonts w:ascii="Calibri" w:hAnsi="Calibri"/>
                        </w:rPr>
                      </w:pPr>
                      <w:r w:rsidRPr="009B4FB7">
                        <w:rPr>
                          <w:rFonts w:ascii="Calibri" w:hAnsi="Calibri"/>
                        </w:rPr>
                        <w:t>Please include the following in your nomination package:</w:t>
                      </w:r>
                    </w:p>
                    <w:p w14:paraId="68FA87B0" w14:textId="77777777" w:rsidR="0000264F" w:rsidRPr="00A4569B" w:rsidRDefault="0000264F" w:rsidP="0000264F">
                      <w:pPr>
                        <w:pStyle w:val="ListParagraph"/>
                        <w:numPr>
                          <w:ilvl w:val="0"/>
                          <w:numId w:val="9"/>
                        </w:numPr>
                        <w:rPr>
                          <w:rFonts w:eastAsia="Times New Roman"/>
                        </w:rPr>
                      </w:pPr>
                      <w:r w:rsidRPr="00A4569B">
                        <w:rPr>
                          <w:rFonts w:eastAsia="Times New Roman"/>
                        </w:rPr>
                        <w:t>The completed nomination form (to be complete online).</w:t>
                      </w:r>
                    </w:p>
                    <w:p w14:paraId="6E344E97" w14:textId="77777777" w:rsidR="0000264F" w:rsidRPr="00A4569B" w:rsidRDefault="0000264F" w:rsidP="0000264F">
                      <w:pPr>
                        <w:numPr>
                          <w:ilvl w:val="0"/>
                          <w:numId w:val="9"/>
                        </w:numPr>
                        <w:spacing w:before="100" w:beforeAutospacing="1" w:after="100" w:afterAutospacing="1"/>
                        <w:rPr>
                          <w:rFonts w:eastAsia="Times New Roman"/>
                        </w:rPr>
                      </w:pPr>
                      <w:r w:rsidRPr="00A4569B">
                        <w:rPr>
                          <w:rFonts w:eastAsia="Times New Roman"/>
                        </w:rPr>
                        <w:t>Using the attached nomination template, please ensure to include:</w:t>
                      </w:r>
                    </w:p>
                    <w:p w14:paraId="67B7E705" w14:textId="77777777" w:rsidR="0000264F" w:rsidRPr="00A4569B" w:rsidRDefault="0000264F" w:rsidP="0000264F">
                      <w:pPr>
                        <w:pStyle w:val="ListParagraph"/>
                        <w:numPr>
                          <w:ilvl w:val="1"/>
                          <w:numId w:val="9"/>
                        </w:numPr>
                        <w:rPr>
                          <w:rFonts w:eastAsia="Times New Roman"/>
                        </w:rPr>
                      </w:pPr>
                      <w:r w:rsidRPr="00A4569B">
                        <w:rPr>
                          <w:rFonts w:eastAsia="Times New Roman"/>
                        </w:rPr>
                        <w:t>Comprehensive description of the innovation and/or action to be highlighted.</w:t>
                      </w:r>
                    </w:p>
                    <w:p w14:paraId="1526A7E0" w14:textId="77777777" w:rsidR="0000264F" w:rsidRPr="00A4569B" w:rsidRDefault="0000264F" w:rsidP="0000264F">
                      <w:pPr>
                        <w:pStyle w:val="ListParagraph"/>
                        <w:numPr>
                          <w:ilvl w:val="1"/>
                          <w:numId w:val="9"/>
                        </w:numPr>
                        <w:rPr>
                          <w:rFonts w:eastAsia="Times New Roman"/>
                        </w:rPr>
                      </w:pPr>
                      <w:r w:rsidRPr="00A4569B">
                        <w:rPr>
                          <w:rFonts w:eastAsia="Times New Roman"/>
                        </w:rPr>
                        <w:t>Data which quantifies the impact of the innovation or action to be highlighted.</w:t>
                      </w:r>
                    </w:p>
                    <w:p w14:paraId="0702F5EC" w14:textId="77777777" w:rsidR="0000264F" w:rsidRPr="00A4569B" w:rsidRDefault="0000264F" w:rsidP="0000264F">
                      <w:pPr>
                        <w:pStyle w:val="ListParagraph"/>
                        <w:numPr>
                          <w:ilvl w:val="1"/>
                          <w:numId w:val="9"/>
                        </w:numPr>
                        <w:rPr>
                          <w:rFonts w:eastAsia="Times New Roman"/>
                        </w:rPr>
                      </w:pPr>
                      <w:r w:rsidRPr="00A4569B">
                        <w:rPr>
                          <w:rFonts w:eastAsia="Times New Roman"/>
                        </w:rPr>
                        <w:t>Plan to continue to support and/or enhance the innovation and action in the longer term to ensure that the organization “holds the gains”.</w:t>
                      </w:r>
                    </w:p>
                    <w:p w14:paraId="17A12565" w14:textId="77777777" w:rsidR="0000264F" w:rsidRDefault="0000264F" w:rsidP="0000264F">
                      <w:pPr>
                        <w:pStyle w:val="ListParagraph"/>
                        <w:numPr>
                          <w:ilvl w:val="0"/>
                          <w:numId w:val="13"/>
                        </w:numPr>
                        <w:rPr>
                          <w:rFonts w:eastAsia="Times New Roman"/>
                        </w:rPr>
                      </w:pPr>
                      <w:r>
                        <w:rPr>
                          <w:rFonts w:eastAsia="Times New Roman"/>
                        </w:rPr>
                        <w:t>Two letters of supports from patients, caregivers and/or families.</w:t>
                      </w:r>
                    </w:p>
                    <w:p w14:paraId="1C24522F" w14:textId="77777777" w:rsidR="0000264F" w:rsidRDefault="0000264F" w:rsidP="0000264F">
                      <w:pPr>
                        <w:pStyle w:val="ListParagraph"/>
                        <w:numPr>
                          <w:ilvl w:val="0"/>
                          <w:numId w:val="13"/>
                        </w:numPr>
                        <w:rPr>
                          <w:rFonts w:eastAsia="Times New Roman"/>
                        </w:rPr>
                      </w:pPr>
                      <w:r>
                        <w:rPr>
                          <w:rFonts w:eastAsia="Times New Roman"/>
                        </w:rPr>
                        <w:t>Letter of support from the nominee’s chief executive officer or C-level designate that is a member of the College.</w:t>
                      </w:r>
                    </w:p>
                    <w:p w14:paraId="539A23C2" w14:textId="77777777" w:rsidR="000A0FA0" w:rsidRPr="009B4FB7" w:rsidRDefault="000A0FA0" w:rsidP="000A0FA0">
                      <w:pPr>
                        <w:ind w:left="780"/>
                        <w:rPr>
                          <w:rFonts w:ascii="Calibri" w:hAnsi="Calibri"/>
                        </w:rPr>
                      </w:pPr>
                    </w:p>
                    <w:p w14:paraId="5B5AA124" w14:textId="77777777" w:rsidR="000A0FA0" w:rsidRPr="009B4FB7" w:rsidRDefault="000A0FA0" w:rsidP="000A0FA0">
                      <w:pPr>
                        <w:rPr>
                          <w:rFonts w:ascii="Calibri" w:hAnsi="Calibri"/>
                          <w:b/>
                        </w:rPr>
                      </w:pPr>
                      <w:r w:rsidRPr="009B4FB7">
                        <w:rPr>
                          <w:rFonts w:ascii="Calibri" w:hAnsi="Calibri"/>
                          <w:b/>
                        </w:rPr>
                        <w:t>Should you have any questions, please contact:</w:t>
                      </w:r>
                    </w:p>
                    <w:p w14:paraId="3EE4CFD9" w14:textId="31DFB588" w:rsidR="000A0FA0" w:rsidRPr="00FF4B4D" w:rsidRDefault="000A0FA0" w:rsidP="000A0FA0">
                      <w:pPr>
                        <w:rPr>
                          <w:rFonts w:ascii="Calibri" w:hAnsi="Calibri"/>
                        </w:rPr>
                      </w:pPr>
                      <w:r>
                        <w:rPr>
                          <w:rFonts w:ascii="Calibri" w:hAnsi="Calibri"/>
                        </w:rPr>
                        <w:t xml:space="preserve">Christian Coulombe, </w:t>
                      </w:r>
                      <w:r w:rsidR="00AB7AC4">
                        <w:rPr>
                          <w:rFonts w:ascii="Calibri" w:hAnsi="Calibri"/>
                        </w:rPr>
                        <w:t>Vice-President</w:t>
                      </w:r>
                      <w:r>
                        <w:rPr>
                          <w:rFonts w:ascii="Calibri" w:hAnsi="Calibri"/>
                        </w:rPr>
                        <w:t xml:space="preserve">, Marketing &amp; </w:t>
                      </w:r>
                      <w:r w:rsidR="00AB7AC4">
                        <w:rPr>
                          <w:rFonts w:ascii="Calibri" w:hAnsi="Calibri"/>
                        </w:rPr>
                        <w:t>Membership</w:t>
                      </w:r>
                    </w:p>
                    <w:p w14:paraId="6B0695A4" w14:textId="77777777" w:rsidR="000A0FA0" w:rsidRPr="00FF4B4D" w:rsidRDefault="000A0FA0" w:rsidP="000A0FA0">
                      <w:pPr>
                        <w:rPr>
                          <w:rFonts w:ascii="Calibri" w:hAnsi="Calibri"/>
                        </w:rPr>
                      </w:pPr>
                      <w:r w:rsidRPr="00FF4B4D">
                        <w:rPr>
                          <w:rFonts w:ascii="Calibri" w:hAnsi="Calibri"/>
                        </w:rPr>
                        <w:t>Canadian College of Health Leaders</w:t>
                      </w:r>
                    </w:p>
                    <w:p w14:paraId="5EAFEEA6" w14:textId="6E43E876" w:rsidR="000A0FA0" w:rsidRPr="00FF4B4D" w:rsidRDefault="000A0FA0" w:rsidP="000A0FA0">
                      <w:pPr>
                        <w:rPr>
                          <w:rFonts w:ascii="Calibri" w:hAnsi="Calibri"/>
                        </w:rPr>
                      </w:pPr>
                      <w:r w:rsidRPr="00FF4B4D">
                        <w:rPr>
                          <w:rFonts w:ascii="Calibri" w:hAnsi="Calibri"/>
                        </w:rPr>
                        <w:t>Tel: (613) 235-721</w:t>
                      </w:r>
                      <w:r w:rsidR="00AB7AC4">
                        <w:rPr>
                          <w:rFonts w:ascii="Calibri" w:hAnsi="Calibri"/>
                        </w:rPr>
                        <w:t>9</w:t>
                      </w:r>
                      <w:r w:rsidRPr="00FF4B4D">
                        <w:rPr>
                          <w:rFonts w:ascii="Calibri" w:hAnsi="Calibri"/>
                        </w:rPr>
                        <w:t xml:space="preserve"> ext. </w:t>
                      </w:r>
                      <w:r>
                        <w:rPr>
                          <w:rFonts w:ascii="Calibri" w:hAnsi="Calibri"/>
                        </w:rPr>
                        <w:t>213</w:t>
                      </w:r>
                    </w:p>
                    <w:p w14:paraId="1E635071" w14:textId="77777777" w:rsidR="000A0FA0" w:rsidRPr="00FF4B4D" w:rsidRDefault="000A0FA0" w:rsidP="000A0FA0">
                      <w:pPr>
                        <w:rPr>
                          <w:rFonts w:ascii="Calibri" w:hAnsi="Calibri"/>
                        </w:rPr>
                      </w:pPr>
                      <w:r w:rsidRPr="00FF4B4D">
                        <w:rPr>
                          <w:rFonts w:ascii="Calibri" w:hAnsi="Calibri"/>
                        </w:rPr>
                        <w:t>Toll free: 1-800-363-9056</w:t>
                      </w:r>
                    </w:p>
                    <w:p w14:paraId="50C33CE1" w14:textId="77777777" w:rsidR="00DA1674" w:rsidRDefault="00B26D28" w:rsidP="000A0FA0">
                      <w:pPr>
                        <w:rPr>
                          <w:rFonts w:ascii="Calibri" w:hAnsi="Calibri"/>
                        </w:rPr>
                      </w:pPr>
                      <w:hyperlink w:history="1">
                        <w:r w:rsidR="00F04A17" w:rsidRPr="00BF0CFB">
                          <w:rPr>
                            <w:rStyle w:val="Hyperlink"/>
                            <w:rFonts w:ascii="Calibri" w:hAnsi="Calibri"/>
                          </w:rPr>
                          <w:t>ccoulombe@cchl-ccls.ca</w:t>
                        </w:r>
                      </w:hyperlink>
                      <w:r w:rsidR="00F04A17">
                        <w:rPr>
                          <w:rFonts w:ascii="Calibri" w:hAnsi="Calibri"/>
                        </w:rPr>
                        <w:t xml:space="preserve"> </w:t>
                      </w:r>
                    </w:p>
                    <w:p w14:paraId="3485EFCF" w14:textId="77777777" w:rsidR="00DA1674" w:rsidRDefault="00DA1674" w:rsidP="000A0FA0">
                      <w:pPr>
                        <w:rPr>
                          <w:rFonts w:ascii="Calibri" w:hAnsi="Calibri"/>
                        </w:rPr>
                      </w:pPr>
                    </w:p>
                    <w:p w14:paraId="45934749" w14:textId="77777777" w:rsidR="00DA1674" w:rsidRDefault="00DA1674" w:rsidP="00DA1674">
                      <w:pPr>
                        <w:rPr>
                          <w:rFonts w:ascii="Calibri" w:hAnsi="Calibri"/>
                          <w:sz w:val="16"/>
                          <w:szCs w:val="15"/>
                        </w:rPr>
                      </w:pPr>
                      <w:bookmarkStart w:id="2" w:name="_Hlk19545402"/>
                    </w:p>
                    <w:p w14:paraId="6D5AB3CD" w14:textId="470C7FE5" w:rsidR="00DA1674" w:rsidRPr="00DA1674" w:rsidRDefault="00DA1674" w:rsidP="00DA1674">
                      <w:pPr>
                        <w:rPr>
                          <w:rFonts w:ascii="Calibri" w:hAnsi="Calibri"/>
                          <w:sz w:val="16"/>
                          <w:szCs w:val="15"/>
                        </w:rPr>
                      </w:pPr>
                      <w:r w:rsidRPr="00DA1674">
                        <w:rPr>
                          <w:rFonts w:ascii="Calibri" w:hAnsi="Calibri"/>
                          <w:sz w:val="16"/>
                          <w:szCs w:val="15"/>
                        </w:rPr>
                        <w:t>By submitting a nomination, you attest that the information provided is, to the best of your knowledge, factual and correct. You understand that the College has the ability to fact check the information provided.</w:t>
                      </w:r>
                    </w:p>
                    <w:bookmarkEnd w:id="2"/>
                    <w:p w14:paraId="3967F1CD" w14:textId="6D03594E" w:rsidR="000A0FA0" w:rsidRPr="00FF4B4D" w:rsidRDefault="000A0FA0" w:rsidP="000A0FA0">
                      <w:pPr>
                        <w:rPr>
                          <w:rFonts w:ascii="Calibri" w:hAnsi="Calibri"/>
                        </w:rPr>
                      </w:pPr>
                      <w:r>
                        <w:rPr>
                          <w:rFonts w:ascii="Calibri" w:hAnsi="Calibri"/>
                        </w:rPr>
                        <w:t xml:space="preserve"> </w:t>
                      </w:r>
                    </w:p>
                  </w:txbxContent>
                </v:textbox>
              </v:shape>
            </w:pict>
          </mc:Fallback>
        </mc:AlternateContent>
      </w:r>
    </w:p>
    <w:p w14:paraId="33CF4745" w14:textId="77777777" w:rsidR="000A0FA0" w:rsidRDefault="000A0FA0" w:rsidP="000A0FA0">
      <w:pPr>
        <w:rPr>
          <w:rFonts w:ascii="Calibri" w:hAnsi="Calibri"/>
        </w:rPr>
      </w:pPr>
    </w:p>
    <w:p w14:paraId="31EDF0E4" w14:textId="77777777" w:rsidR="000A0FA0" w:rsidRPr="00FF4B4D" w:rsidRDefault="000A0FA0" w:rsidP="000A0FA0">
      <w:pPr>
        <w:rPr>
          <w:rFonts w:ascii="Calibri" w:hAnsi="Calibri"/>
        </w:rPr>
      </w:pPr>
    </w:p>
    <w:p w14:paraId="103F37F8" w14:textId="77777777" w:rsidR="000A0FA0" w:rsidRPr="00FF4B4D" w:rsidRDefault="000A0FA0" w:rsidP="000A0FA0">
      <w:pPr>
        <w:rPr>
          <w:rFonts w:ascii="Calibri" w:hAnsi="Calibri"/>
        </w:rPr>
      </w:pPr>
    </w:p>
    <w:p w14:paraId="6452D01A" w14:textId="77777777" w:rsidR="000A0FA0" w:rsidRPr="00FF4B4D" w:rsidRDefault="000A0FA0" w:rsidP="000A0FA0">
      <w:pPr>
        <w:rPr>
          <w:rFonts w:ascii="Calibri" w:hAnsi="Calibri"/>
        </w:rPr>
      </w:pPr>
    </w:p>
    <w:p w14:paraId="58065953" w14:textId="77777777" w:rsidR="000A0FA0" w:rsidRPr="00FF4B4D" w:rsidRDefault="000A0FA0" w:rsidP="000A0FA0">
      <w:pPr>
        <w:rPr>
          <w:rFonts w:ascii="Calibri" w:hAnsi="Calibri"/>
        </w:rPr>
      </w:pPr>
    </w:p>
    <w:p w14:paraId="069DA3DE" w14:textId="77777777" w:rsidR="000A0FA0" w:rsidRPr="00FF4B4D" w:rsidRDefault="000A0FA0" w:rsidP="000A0FA0">
      <w:pPr>
        <w:rPr>
          <w:rFonts w:ascii="Calibri" w:hAnsi="Calibri"/>
        </w:rPr>
      </w:pPr>
    </w:p>
    <w:p w14:paraId="68A41F89" w14:textId="77777777" w:rsidR="000A0FA0" w:rsidRPr="00FF4B4D" w:rsidRDefault="000A0FA0" w:rsidP="000A0FA0">
      <w:pPr>
        <w:rPr>
          <w:rFonts w:ascii="Calibri" w:hAnsi="Calibri"/>
        </w:rPr>
      </w:pPr>
    </w:p>
    <w:p w14:paraId="7B5ACB31" w14:textId="77777777" w:rsidR="000A0FA0" w:rsidRPr="00FF4B4D" w:rsidRDefault="000A0FA0" w:rsidP="000A0FA0">
      <w:pPr>
        <w:rPr>
          <w:rFonts w:ascii="Calibri" w:hAnsi="Calibri"/>
        </w:rPr>
      </w:pPr>
    </w:p>
    <w:p w14:paraId="653223BD" w14:textId="77777777" w:rsidR="000A0FA0" w:rsidRPr="00FF4B4D" w:rsidRDefault="000A0FA0" w:rsidP="000A0FA0">
      <w:pPr>
        <w:rPr>
          <w:rFonts w:ascii="Calibri" w:hAnsi="Calibri"/>
        </w:rPr>
      </w:pPr>
    </w:p>
    <w:p w14:paraId="4F91FD20" w14:textId="77777777" w:rsidR="000A0FA0" w:rsidRDefault="000A0FA0" w:rsidP="000A0FA0">
      <w:pPr>
        <w:rPr>
          <w:rFonts w:ascii="Calibri" w:hAnsi="Calibri"/>
        </w:rPr>
      </w:pPr>
    </w:p>
    <w:p w14:paraId="2EA88AF2" w14:textId="77777777" w:rsidR="000A0FA0" w:rsidRDefault="000A0FA0" w:rsidP="000A0FA0">
      <w:pPr>
        <w:rPr>
          <w:rFonts w:ascii="Calibri" w:hAnsi="Calibri"/>
        </w:rPr>
      </w:pPr>
    </w:p>
    <w:p w14:paraId="12E722FC" w14:textId="77777777" w:rsidR="000A0FA0" w:rsidRDefault="000A0FA0" w:rsidP="000A0FA0">
      <w:pPr>
        <w:rPr>
          <w:rFonts w:ascii="Calibri" w:hAnsi="Calibri"/>
        </w:rPr>
      </w:pPr>
    </w:p>
    <w:p w14:paraId="4835D272" w14:textId="77777777" w:rsidR="000A0FA0" w:rsidRDefault="000A0FA0" w:rsidP="000A0FA0">
      <w:pPr>
        <w:rPr>
          <w:rFonts w:ascii="Calibri" w:hAnsi="Calibri"/>
        </w:rPr>
      </w:pPr>
    </w:p>
    <w:p w14:paraId="53D74265" w14:textId="77777777" w:rsidR="000A0FA0" w:rsidRDefault="000A0FA0" w:rsidP="000A0FA0">
      <w:pPr>
        <w:rPr>
          <w:rFonts w:ascii="Calibri" w:hAnsi="Calibri"/>
        </w:rPr>
      </w:pPr>
    </w:p>
    <w:p w14:paraId="041AF483" w14:textId="77777777" w:rsidR="000A0FA0" w:rsidRDefault="000A0FA0" w:rsidP="000A0FA0">
      <w:pPr>
        <w:rPr>
          <w:rFonts w:ascii="Calibri" w:hAnsi="Calibri"/>
        </w:rPr>
      </w:pPr>
    </w:p>
    <w:p w14:paraId="1922F493" w14:textId="77777777" w:rsidR="000A0FA0" w:rsidRDefault="000A0FA0" w:rsidP="000A0FA0">
      <w:pPr>
        <w:rPr>
          <w:rFonts w:ascii="Calibri" w:hAnsi="Calibri"/>
        </w:rPr>
      </w:pPr>
    </w:p>
    <w:p w14:paraId="6D0D5A9B" w14:textId="77777777" w:rsidR="000A0FA0" w:rsidRDefault="000A0FA0" w:rsidP="000A0FA0">
      <w:pPr>
        <w:rPr>
          <w:rFonts w:ascii="Calibri" w:hAnsi="Calibri"/>
        </w:rPr>
      </w:pPr>
    </w:p>
    <w:p w14:paraId="3459D6C8" w14:textId="77777777" w:rsidR="000A0FA0" w:rsidRDefault="000A0FA0" w:rsidP="000A0FA0">
      <w:pPr>
        <w:rPr>
          <w:rFonts w:ascii="Calibri" w:hAnsi="Calibri"/>
        </w:rPr>
      </w:pPr>
    </w:p>
    <w:p w14:paraId="759194D7" w14:textId="77777777" w:rsidR="000A0FA0" w:rsidRDefault="000A0FA0" w:rsidP="000A0FA0">
      <w:pPr>
        <w:rPr>
          <w:rFonts w:ascii="Calibri" w:hAnsi="Calibri"/>
        </w:rPr>
      </w:pPr>
    </w:p>
    <w:p w14:paraId="6D07E24E" w14:textId="77777777" w:rsidR="000A0FA0" w:rsidRDefault="000A0FA0" w:rsidP="000A0FA0">
      <w:pPr>
        <w:rPr>
          <w:rFonts w:ascii="Calibri" w:hAnsi="Calibri"/>
        </w:rPr>
      </w:pPr>
    </w:p>
    <w:p w14:paraId="6281C13F" w14:textId="77777777" w:rsidR="000A0FA0" w:rsidRPr="00FF4B4D" w:rsidRDefault="000A0FA0" w:rsidP="000A0FA0">
      <w:pPr>
        <w:rPr>
          <w:rFonts w:ascii="Calibri" w:hAnsi="Calibri"/>
        </w:rPr>
      </w:pPr>
    </w:p>
    <w:p w14:paraId="26DF71EB" w14:textId="77777777" w:rsidR="000A0FA0" w:rsidRPr="00FF4B4D" w:rsidRDefault="000A0FA0" w:rsidP="000A0FA0">
      <w:pPr>
        <w:rPr>
          <w:rFonts w:ascii="Calibri" w:hAnsi="Calibri"/>
        </w:rPr>
      </w:pPr>
    </w:p>
    <w:p w14:paraId="65220AA7" w14:textId="77777777" w:rsidR="000A0FA0" w:rsidRPr="00FF4B4D" w:rsidRDefault="000A0FA0" w:rsidP="000A0FA0">
      <w:pPr>
        <w:ind w:left="720"/>
        <w:rPr>
          <w:rFonts w:ascii="Calibri" w:hAnsi="Calibri"/>
        </w:rPr>
      </w:pPr>
    </w:p>
    <w:p w14:paraId="65FF910B" w14:textId="77777777" w:rsidR="000A0FA0" w:rsidRDefault="000A0FA0" w:rsidP="000A0FA0">
      <w:pPr>
        <w:rPr>
          <w:rFonts w:ascii="Calibri" w:hAnsi="Calibri"/>
          <w:b/>
          <w:i/>
        </w:rPr>
      </w:pPr>
    </w:p>
    <w:p w14:paraId="186C2DD0" w14:textId="77777777" w:rsidR="00F04A17" w:rsidRDefault="00F04A17" w:rsidP="000A0FA0">
      <w:pPr>
        <w:rPr>
          <w:rFonts w:ascii="Calibri" w:hAnsi="Calibri"/>
          <w:b/>
          <w:i/>
        </w:rPr>
      </w:pPr>
    </w:p>
    <w:p w14:paraId="09263DBD" w14:textId="77777777" w:rsidR="00F04A17" w:rsidRDefault="00F04A17" w:rsidP="000A0FA0">
      <w:pPr>
        <w:rPr>
          <w:rFonts w:ascii="Calibri" w:hAnsi="Calibri"/>
          <w:b/>
          <w:i/>
        </w:rPr>
      </w:pPr>
    </w:p>
    <w:p w14:paraId="1B1B1F7A" w14:textId="77777777" w:rsidR="00F04A17" w:rsidRDefault="00F04A17" w:rsidP="000A0FA0">
      <w:pPr>
        <w:rPr>
          <w:rFonts w:ascii="Calibri" w:hAnsi="Calibri"/>
          <w:b/>
          <w:i/>
        </w:rPr>
      </w:pPr>
    </w:p>
    <w:p w14:paraId="7A935E6A" w14:textId="77777777" w:rsidR="00F04A17" w:rsidRDefault="00F04A17" w:rsidP="000A0FA0">
      <w:pPr>
        <w:rPr>
          <w:rFonts w:ascii="Calibri" w:hAnsi="Calibri"/>
          <w:b/>
          <w:i/>
        </w:rPr>
      </w:pPr>
    </w:p>
    <w:p w14:paraId="0299F336" w14:textId="77777777" w:rsidR="00F04A17" w:rsidRDefault="00F04A17" w:rsidP="000A0FA0">
      <w:pPr>
        <w:rPr>
          <w:rFonts w:ascii="Calibri" w:hAnsi="Calibri"/>
          <w:b/>
          <w:i/>
        </w:rPr>
      </w:pPr>
    </w:p>
    <w:p w14:paraId="3D71C3F7" w14:textId="77777777" w:rsidR="000A0FA0" w:rsidRDefault="000A0FA0" w:rsidP="000A0FA0">
      <w:pPr>
        <w:rPr>
          <w:rFonts w:ascii="Calibri" w:hAnsi="Calibri"/>
          <w:b/>
          <w:i/>
        </w:rPr>
      </w:pPr>
    </w:p>
    <w:p w14:paraId="19DBA7C9" w14:textId="77777777" w:rsidR="00F04A17" w:rsidRPr="00FF4B4D" w:rsidRDefault="00F04A17" w:rsidP="000A0FA0">
      <w:pPr>
        <w:rPr>
          <w:rFonts w:ascii="Calibri" w:hAnsi="Calibri"/>
          <w:b/>
          <w:i/>
        </w:rPr>
      </w:pPr>
    </w:p>
    <w:p w14:paraId="71D8522C" w14:textId="12D56988" w:rsidR="00A36783" w:rsidRDefault="00A36783" w:rsidP="000A0FA0">
      <w:pPr>
        <w:rPr>
          <w:rFonts w:ascii="Calibri" w:hAnsi="Calibri"/>
        </w:rPr>
      </w:pPr>
    </w:p>
    <w:p w14:paraId="203E5083" w14:textId="4499C4AC" w:rsidR="00A36783" w:rsidRPr="00FF4B4D" w:rsidRDefault="00A36783" w:rsidP="000A0FA0">
      <w:pPr>
        <w:rPr>
          <w:rFonts w:ascii="Calibri" w:hAnsi="Calibri"/>
        </w:rPr>
      </w:pPr>
    </w:p>
    <w:sectPr w:rsidR="00A36783" w:rsidRPr="00FF4B4D" w:rsidSect="00D71E7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0B5D" w14:textId="77777777" w:rsidR="004E1171" w:rsidRDefault="004E1171" w:rsidP="00602465">
      <w:r>
        <w:separator/>
      </w:r>
    </w:p>
  </w:endnote>
  <w:endnote w:type="continuationSeparator" w:id="0">
    <w:p w14:paraId="0389F55A" w14:textId="77777777" w:rsidR="004E1171" w:rsidRDefault="004E1171" w:rsidP="0060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53717"/>
      <w:docPartObj>
        <w:docPartGallery w:val="Page Numbers (Bottom of Page)"/>
        <w:docPartUnique/>
      </w:docPartObj>
    </w:sdtPr>
    <w:sdtEndPr/>
    <w:sdtContent>
      <w:p w14:paraId="2A912F76" w14:textId="77777777" w:rsidR="000A0FA0" w:rsidRDefault="000A0FA0">
        <w:pPr>
          <w:pStyle w:val="Footer"/>
          <w:jc w:val="right"/>
        </w:pPr>
        <w:r>
          <w:fldChar w:fldCharType="begin"/>
        </w:r>
        <w:r>
          <w:instrText xml:space="preserve"> PAGE   \* MERGEFORMAT </w:instrText>
        </w:r>
        <w:r>
          <w:fldChar w:fldCharType="separate"/>
        </w:r>
        <w:r w:rsidR="0087766E">
          <w:rPr>
            <w:noProof/>
          </w:rPr>
          <w:t>6</w:t>
        </w:r>
        <w:r>
          <w:rPr>
            <w:noProof/>
          </w:rPr>
          <w:fldChar w:fldCharType="end"/>
        </w:r>
      </w:p>
    </w:sdtContent>
  </w:sdt>
  <w:p w14:paraId="1ED6866E" w14:textId="77777777" w:rsidR="000A0FA0" w:rsidRDefault="000A0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8579" w14:textId="77777777" w:rsidR="004E1171" w:rsidRDefault="004E1171" w:rsidP="00602465">
      <w:r>
        <w:separator/>
      </w:r>
    </w:p>
  </w:footnote>
  <w:footnote w:type="continuationSeparator" w:id="0">
    <w:p w14:paraId="29170A21" w14:textId="77777777" w:rsidR="004E1171" w:rsidRDefault="004E1171" w:rsidP="00602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32"/>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C3B5784"/>
    <w:multiLevelType w:val="hybridMultilevel"/>
    <w:tmpl w:val="F854578C"/>
    <w:lvl w:ilvl="0" w:tplc="6CB28A60">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BB754C"/>
    <w:multiLevelType w:val="hybridMultilevel"/>
    <w:tmpl w:val="91F00C90"/>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22D04155"/>
    <w:multiLevelType w:val="hybridMultilevel"/>
    <w:tmpl w:val="1CA8B80C"/>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23924AB4"/>
    <w:multiLevelType w:val="hybridMultilevel"/>
    <w:tmpl w:val="DDB62E88"/>
    <w:lvl w:ilvl="0" w:tplc="1009000F">
      <w:start w:val="1"/>
      <w:numFmt w:val="decimal"/>
      <w:lvlText w:val="%1."/>
      <w:lvlJc w:val="left"/>
      <w:pPr>
        <w:tabs>
          <w:tab w:val="num" w:pos="720"/>
        </w:tabs>
        <w:ind w:left="720" w:hanging="360"/>
      </w:pPr>
    </w:lvl>
    <w:lvl w:ilvl="1" w:tplc="7F8EFC68">
      <w:start w:val="1"/>
      <w:numFmt w:val="lowerLetter"/>
      <w:lvlText w:val="%2."/>
      <w:lvlJc w:val="left"/>
      <w:pPr>
        <w:tabs>
          <w:tab w:val="num" w:pos="1440"/>
        </w:tabs>
        <w:ind w:left="1440" w:hanging="360"/>
      </w:pPr>
      <w:rPr>
        <w:b/>
        <w:bCs/>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3FB1469"/>
    <w:multiLevelType w:val="hybridMultilevel"/>
    <w:tmpl w:val="4AFCF6A8"/>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F9C6B066">
      <w:start w:val="1"/>
      <w:numFmt w:val="bullet"/>
      <w:lvlText w:val=""/>
      <w:lvlJc w:val="left"/>
      <w:pPr>
        <w:tabs>
          <w:tab w:val="num" w:pos="1440"/>
        </w:tabs>
        <w:ind w:left="1440" w:hanging="360"/>
      </w:pPr>
      <w:rPr>
        <w:rFonts w:ascii="Wingdings" w:hAnsi="Wingdings" w:hint="default"/>
        <w:color w:val="auto"/>
        <w:sz w:val="18"/>
        <w:szCs w:val="18"/>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58876CB7"/>
    <w:multiLevelType w:val="hybridMultilevel"/>
    <w:tmpl w:val="82A80776"/>
    <w:lvl w:ilvl="0" w:tplc="F9C6B066">
      <w:start w:val="1"/>
      <w:numFmt w:val="bullet"/>
      <w:lvlText w:val=""/>
      <w:lvlJc w:val="left"/>
      <w:pPr>
        <w:ind w:left="720" w:hanging="360"/>
      </w:pPr>
      <w:rPr>
        <w:rFonts w:ascii="Wingdings" w:hAnsi="Wingdings" w:hint="default"/>
        <w:color w:val="auto"/>
        <w:sz w:val="18"/>
        <w:szCs w:val="18"/>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C857A4"/>
    <w:multiLevelType w:val="hybridMultilevel"/>
    <w:tmpl w:val="DB527B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79B5A29"/>
    <w:multiLevelType w:val="hybridMultilevel"/>
    <w:tmpl w:val="32C2C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B4721A"/>
    <w:multiLevelType w:val="hybridMultilevel"/>
    <w:tmpl w:val="2F58C830"/>
    <w:lvl w:ilvl="0" w:tplc="F9C6B066">
      <w:start w:val="1"/>
      <w:numFmt w:val="bullet"/>
      <w:lvlText w:val=""/>
      <w:lvlJc w:val="left"/>
      <w:pPr>
        <w:ind w:left="720" w:hanging="360"/>
      </w:pPr>
      <w:rPr>
        <w:rFonts w:ascii="Wingdings" w:hAnsi="Wingdings" w:hint="default"/>
        <w:color w:val="auto"/>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1663017">
    <w:abstractNumId w:val="9"/>
  </w:num>
  <w:num w:numId="2" w16cid:durableId="1648897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80807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065356">
    <w:abstractNumId w:val="8"/>
  </w:num>
  <w:num w:numId="5" w16cid:durableId="994336666">
    <w:abstractNumId w:val="6"/>
  </w:num>
  <w:num w:numId="6" w16cid:durableId="2087605464">
    <w:abstractNumId w:val="0"/>
  </w:num>
  <w:num w:numId="7" w16cid:durableId="343094648">
    <w:abstractNumId w:val="7"/>
  </w:num>
  <w:num w:numId="8" w16cid:durableId="1256479984">
    <w:abstractNumId w:val="4"/>
  </w:num>
  <w:num w:numId="9" w16cid:durableId="583341347">
    <w:abstractNumId w:val="7"/>
  </w:num>
  <w:num w:numId="10" w16cid:durableId="681863182">
    <w:abstractNumId w:val="5"/>
  </w:num>
  <w:num w:numId="11" w16cid:durableId="1953829010">
    <w:abstractNumId w:val="3"/>
  </w:num>
  <w:num w:numId="12" w16cid:durableId="1979408367">
    <w:abstractNumId w:val="2"/>
  </w:num>
  <w:num w:numId="13" w16cid:durableId="1162500963">
    <w:abstractNumId w:val="10"/>
  </w:num>
  <w:num w:numId="14" w16cid:durableId="2093089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38"/>
    <w:rsid w:val="0000264F"/>
    <w:rsid w:val="00003F50"/>
    <w:rsid w:val="00024962"/>
    <w:rsid w:val="00055AE2"/>
    <w:rsid w:val="00056C24"/>
    <w:rsid w:val="00061C36"/>
    <w:rsid w:val="000A0FA0"/>
    <w:rsid w:val="000A24BA"/>
    <w:rsid w:val="000B76C3"/>
    <w:rsid w:val="000F0E3A"/>
    <w:rsid w:val="00114314"/>
    <w:rsid w:val="0016777C"/>
    <w:rsid w:val="001953E8"/>
    <w:rsid w:val="00196B04"/>
    <w:rsid w:val="001B0EF1"/>
    <w:rsid w:val="001D0738"/>
    <w:rsid w:val="002157F0"/>
    <w:rsid w:val="00220376"/>
    <w:rsid w:val="00225E23"/>
    <w:rsid w:val="0023058C"/>
    <w:rsid w:val="00234F2E"/>
    <w:rsid w:val="0024144D"/>
    <w:rsid w:val="00247624"/>
    <w:rsid w:val="00257AAD"/>
    <w:rsid w:val="002765B4"/>
    <w:rsid w:val="002C62A4"/>
    <w:rsid w:val="002F706F"/>
    <w:rsid w:val="00324B4D"/>
    <w:rsid w:val="00332DED"/>
    <w:rsid w:val="00351947"/>
    <w:rsid w:val="00391D2B"/>
    <w:rsid w:val="003B6796"/>
    <w:rsid w:val="003D59A7"/>
    <w:rsid w:val="003F4B2D"/>
    <w:rsid w:val="00486ADA"/>
    <w:rsid w:val="004878C3"/>
    <w:rsid w:val="00496353"/>
    <w:rsid w:val="004A585C"/>
    <w:rsid w:val="004D5ED2"/>
    <w:rsid w:val="004E1171"/>
    <w:rsid w:val="004E7016"/>
    <w:rsid w:val="00557F3C"/>
    <w:rsid w:val="00564AFC"/>
    <w:rsid w:val="005707A5"/>
    <w:rsid w:val="00587E7F"/>
    <w:rsid w:val="00597A41"/>
    <w:rsid w:val="005C1B16"/>
    <w:rsid w:val="00602465"/>
    <w:rsid w:val="00617C7E"/>
    <w:rsid w:val="006423D8"/>
    <w:rsid w:val="00673ADA"/>
    <w:rsid w:val="00685F4B"/>
    <w:rsid w:val="006B356A"/>
    <w:rsid w:val="00704099"/>
    <w:rsid w:val="007303E4"/>
    <w:rsid w:val="007B1536"/>
    <w:rsid w:val="008022CD"/>
    <w:rsid w:val="008472CF"/>
    <w:rsid w:val="0087766E"/>
    <w:rsid w:val="0088215F"/>
    <w:rsid w:val="0089000A"/>
    <w:rsid w:val="008B3423"/>
    <w:rsid w:val="008C05DC"/>
    <w:rsid w:val="009422FD"/>
    <w:rsid w:val="00943B58"/>
    <w:rsid w:val="0095053C"/>
    <w:rsid w:val="00957107"/>
    <w:rsid w:val="0096062F"/>
    <w:rsid w:val="009947E9"/>
    <w:rsid w:val="009D239A"/>
    <w:rsid w:val="009E56A7"/>
    <w:rsid w:val="00A24A00"/>
    <w:rsid w:val="00A3168D"/>
    <w:rsid w:val="00A36783"/>
    <w:rsid w:val="00A4569B"/>
    <w:rsid w:val="00AB7AC4"/>
    <w:rsid w:val="00AE33AB"/>
    <w:rsid w:val="00B0046F"/>
    <w:rsid w:val="00B26D28"/>
    <w:rsid w:val="00B675DC"/>
    <w:rsid w:val="00B86692"/>
    <w:rsid w:val="00BA4271"/>
    <w:rsid w:val="00BC2434"/>
    <w:rsid w:val="00C05784"/>
    <w:rsid w:val="00C162B3"/>
    <w:rsid w:val="00C47B95"/>
    <w:rsid w:val="00C72D12"/>
    <w:rsid w:val="00D14421"/>
    <w:rsid w:val="00D32473"/>
    <w:rsid w:val="00D71E74"/>
    <w:rsid w:val="00DA1674"/>
    <w:rsid w:val="00DB48A0"/>
    <w:rsid w:val="00DC399E"/>
    <w:rsid w:val="00DD56A4"/>
    <w:rsid w:val="00DE3D04"/>
    <w:rsid w:val="00DE4EB1"/>
    <w:rsid w:val="00E07A38"/>
    <w:rsid w:val="00E07A82"/>
    <w:rsid w:val="00E2553C"/>
    <w:rsid w:val="00E40993"/>
    <w:rsid w:val="00E75BB5"/>
    <w:rsid w:val="00E857FD"/>
    <w:rsid w:val="00EF30B4"/>
    <w:rsid w:val="00F04A17"/>
    <w:rsid w:val="00F256CD"/>
    <w:rsid w:val="00F34D85"/>
    <w:rsid w:val="00F67CA4"/>
    <w:rsid w:val="00F75E65"/>
    <w:rsid w:val="00F86AFF"/>
    <w:rsid w:val="00F9582A"/>
    <w:rsid w:val="00FB109B"/>
    <w:rsid w:val="00FC21D6"/>
    <w:rsid w:val="00FD5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74EF63"/>
  <w15:docId w15:val="{4BD1B621-8491-463B-AC5E-5D725FC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738"/>
    <w:pPr>
      <w:ind w:left="720"/>
      <w:contextualSpacing/>
    </w:pPr>
  </w:style>
  <w:style w:type="character" w:styleId="Hyperlink">
    <w:name w:val="Hyperlink"/>
    <w:basedOn w:val="DefaultParagraphFont"/>
    <w:uiPriority w:val="99"/>
    <w:unhideWhenUsed/>
    <w:rsid w:val="00496353"/>
    <w:rPr>
      <w:color w:val="0000FF" w:themeColor="hyperlink"/>
      <w:u w:val="single"/>
    </w:rPr>
  </w:style>
  <w:style w:type="paragraph" w:styleId="BalloonText">
    <w:name w:val="Balloon Text"/>
    <w:basedOn w:val="Normal"/>
    <w:link w:val="BalloonTextChar"/>
    <w:uiPriority w:val="99"/>
    <w:semiHidden/>
    <w:unhideWhenUsed/>
    <w:rsid w:val="00496353"/>
    <w:rPr>
      <w:rFonts w:ascii="Tahoma" w:hAnsi="Tahoma" w:cs="Tahoma"/>
      <w:sz w:val="16"/>
      <w:szCs w:val="16"/>
    </w:rPr>
  </w:style>
  <w:style w:type="character" w:customStyle="1" w:styleId="BalloonTextChar">
    <w:name w:val="Balloon Text Char"/>
    <w:basedOn w:val="DefaultParagraphFont"/>
    <w:link w:val="BalloonText"/>
    <w:uiPriority w:val="99"/>
    <w:semiHidden/>
    <w:rsid w:val="00496353"/>
    <w:rPr>
      <w:rFonts w:ascii="Tahoma" w:hAnsi="Tahoma" w:cs="Tahoma"/>
      <w:sz w:val="16"/>
      <w:szCs w:val="16"/>
    </w:rPr>
  </w:style>
  <w:style w:type="character" w:styleId="PlaceholderText">
    <w:name w:val="Placeholder Text"/>
    <w:basedOn w:val="DefaultParagraphFont"/>
    <w:uiPriority w:val="99"/>
    <w:semiHidden/>
    <w:rsid w:val="006423D8"/>
    <w:rPr>
      <w:color w:val="808080"/>
    </w:rPr>
  </w:style>
  <w:style w:type="paragraph" w:styleId="Header">
    <w:name w:val="header"/>
    <w:basedOn w:val="Normal"/>
    <w:link w:val="HeaderChar"/>
    <w:uiPriority w:val="99"/>
    <w:semiHidden/>
    <w:unhideWhenUsed/>
    <w:rsid w:val="00602465"/>
    <w:pPr>
      <w:tabs>
        <w:tab w:val="center" w:pos="4680"/>
        <w:tab w:val="right" w:pos="9360"/>
      </w:tabs>
    </w:pPr>
  </w:style>
  <w:style w:type="character" w:customStyle="1" w:styleId="HeaderChar">
    <w:name w:val="Header Char"/>
    <w:basedOn w:val="DefaultParagraphFont"/>
    <w:link w:val="Header"/>
    <w:uiPriority w:val="99"/>
    <w:semiHidden/>
    <w:rsid w:val="00602465"/>
  </w:style>
  <w:style w:type="paragraph" w:styleId="Footer">
    <w:name w:val="footer"/>
    <w:basedOn w:val="Normal"/>
    <w:link w:val="FooterChar"/>
    <w:uiPriority w:val="99"/>
    <w:unhideWhenUsed/>
    <w:rsid w:val="00602465"/>
    <w:pPr>
      <w:tabs>
        <w:tab w:val="center" w:pos="4680"/>
        <w:tab w:val="right" w:pos="9360"/>
      </w:tabs>
    </w:pPr>
  </w:style>
  <w:style w:type="character" w:customStyle="1" w:styleId="FooterChar">
    <w:name w:val="Footer Char"/>
    <w:basedOn w:val="DefaultParagraphFont"/>
    <w:link w:val="Footer"/>
    <w:uiPriority w:val="99"/>
    <w:rsid w:val="00602465"/>
  </w:style>
  <w:style w:type="character" w:styleId="CommentReference">
    <w:name w:val="annotation reference"/>
    <w:basedOn w:val="DefaultParagraphFont"/>
    <w:uiPriority w:val="99"/>
    <w:semiHidden/>
    <w:unhideWhenUsed/>
    <w:rsid w:val="00FB109B"/>
    <w:rPr>
      <w:sz w:val="16"/>
      <w:szCs w:val="16"/>
    </w:rPr>
  </w:style>
  <w:style w:type="paragraph" w:styleId="CommentText">
    <w:name w:val="annotation text"/>
    <w:basedOn w:val="Normal"/>
    <w:link w:val="CommentTextChar"/>
    <w:uiPriority w:val="99"/>
    <w:semiHidden/>
    <w:unhideWhenUsed/>
    <w:rsid w:val="00FB109B"/>
    <w:rPr>
      <w:sz w:val="20"/>
      <w:szCs w:val="20"/>
    </w:rPr>
  </w:style>
  <w:style w:type="character" w:customStyle="1" w:styleId="CommentTextChar">
    <w:name w:val="Comment Text Char"/>
    <w:basedOn w:val="DefaultParagraphFont"/>
    <w:link w:val="CommentText"/>
    <w:uiPriority w:val="99"/>
    <w:semiHidden/>
    <w:rsid w:val="00FB109B"/>
    <w:rPr>
      <w:sz w:val="20"/>
      <w:szCs w:val="20"/>
    </w:rPr>
  </w:style>
  <w:style w:type="paragraph" w:styleId="CommentSubject">
    <w:name w:val="annotation subject"/>
    <w:basedOn w:val="CommentText"/>
    <w:next w:val="CommentText"/>
    <w:link w:val="CommentSubjectChar"/>
    <w:uiPriority w:val="99"/>
    <w:semiHidden/>
    <w:unhideWhenUsed/>
    <w:rsid w:val="00FB109B"/>
    <w:rPr>
      <w:b/>
      <w:bCs/>
    </w:rPr>
  </w:style>
  <w:style w:type="character" w:customStyle="1" w:styleId="CommentSubjectChar">
    <w:name w:val="Comment Subject Char"/>
    <w:basedOn w:val="CommentTextChar"/>
    <w:link w:val="CommentSubject"/>
    <w:uiPriority w:val="99"/>
    <w:semiHidden/>
    <w:rsid w:val="00FB109B"/>
    <w:rPr>
      <w:b/>
      <w:bCs/>
      <w:sz w:val="20"/>
      <w:szCs w:val="20"/>
    </w:rPr>
  </w:style>
  <w:style w:type="paragraph" w:styleId="NoSpacing">
    <w:name w:val="No Spacing"/>
    <w:uiPriority w:val="1"/>
    <w:qFormat/>
    <w:rsid w:val="00E75BB5"/>
    <w:rPr>
      <w:rFonts w:eastAsiaTheme="minorEastAsia"/>
      <w:lang w:eastAsia="en-CA"/>
    </w:rPr>
  </w:style>
  <w:style w:type="paragraph" w:customStyle="1" w:styleId="Body1">
    <w:name w:val="Body 1"/>
    <w:rsid w:val="001B0EF1"/>
    <w:pPr>
      <w:outlineLvl w:val="0"/>
    </w:pPr>
    <w:rPr>
      <w:rFonts w:ascii="Times New Roman" w:eastAsia="Arial Unicode MS" w:hAnsi="Times New Roman" w:cs="Times New Roman"/>
      <w:color w:val="000000"/>
      <w:sz w:val="24"/>
      <w:szCs w:val="20"/>
      <w:u w:color="000000"/>
      <w:lang w:val="en-US"/>
    </w:rPr>
  </w:style>
  <w:style w:type="paragraph" w:styleId="NormalWeb">
    <w:name w:val="Normal (Web)"/>
    <w:basedOn w:val="Normal"/>
    <w:rsid w:val="007303E4"/>
    <w:pPr>
      <w:spacing w:before="100" w:beforeAutospacing="1" w:after="100" w:afterAutospacing="1"/>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A1674"/>
    <w:rPr>
      <w:color w:val="605E5C"/>
      <w:shd w:val="clear" w:color="auto" w:fill="E1DFDD"/>
    </w:rPr>
  </w:style>
  <w:style w:type="character" w:styleId="FollowedHyperlink">
    <w:name w:val="FollowedHyperlink"/>
    <w:basedOn w:val="DefaultParagraphFont"/>
    <w:uiPriority w:val="99"/>
    <w:semiHidden/>
    <w:unhideWhenUsed/>
    <w:rsid w:val="0016777C"/>
    <w:rPr>
      <w:color w:val="800080" w:themeColor="followedHyperlink"/>
      <w:u w:val="single"/>
    </w:rPr>
  </w:style>
  <w:style w:type="paragraph" w:styleId="Revision">
    <w:name w:val="Revision"/>
    <w:hidden/>
    <w:uiPriority w:val="99"/>
    <w:semiHidden/>
    <w:rsid w:val="00960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62993">
      <w:bodyDiv w:val="1"/>
      <w:marLeft w:val="0"/>
      <w:marRight w:val="0"/>
      <w:marTop w:val="0"/>
      <w:marBottom w:val="0"/>
      <w:divBdr>
        <w:top w:val="none" w:sz="0" w:space="0" w:color="auto"/>
        <w:left w:val="none" w:sz="0" w:space="0" w:color="auto"/>
        <w:bottom w:val="none" w:sz="0" w:space="0" w:color="auto"/>
        <w:right w:val="none" w:sz="0" w:space="0" w:color="auto"/>
      </w:divBdr>
    </w:div>
    <w:div w:id="597640636">
      <w:bodyDiv w:val="1"/>
      <w:marLeft w:val="0"/>
      <w:marRight w:val="0"/>
      <w:marTop w:val="0"/>
      <w:marBottom w:val="0"/>
      <w:divBdr>
        <w:top w:val="none" w:sz="0" w:space="0" w:color="auto"/>
        <w:left w:val="none" w:sz="0" w:space="0" w:color="auto"/>
        <w:bottom w:val="none" w:sz="0" w:space="0" w:color="auto"/>
        <w:right w:val="none" w:sz="0" w:space="0" w:color="auto"/>
      </w:divBdr>
    </w:div>
    <w:div w:id="722631696">
      <w:bodyDiv w:val="1"/>
      <w:marLeft w:val="0"/>
      <w:marRight w:val="0"/>
      <w:marTop w:val="0"/>
      <w:marBottom w:val="0"/>
      <w:divBdr>
        <w:top w:val="none" w:sz="0" w:space="0" w:color="auto"/>
        <w:left w:val="none" w:sz="0" w:space="0" w:color="auto"/>
        <w:bottom w:val="none" w:sz="0" w:space="0" w:color="auto"/>
        <w:right w:val="none" w:sz="0" w:space="0" w:color="auto"/>
      </w:divBdr>
    </w:div>
    <w:div w:id="757823727">
      <w:bodyDiv w:val="1"/>
      <w:marLeft w:val="0"/>
      <w:marRight w:val="0"/>
      <w:marTop w:val="0"/>
      <w:marBottom w:val="0"/>
      <w:divBdr>
        <w:top w:val="none" w:sz="0" w:space="0" w:color="auto"/>
        <w:left w:val="none" w:sz="0" w:space="0" w:color="auto"/>
        <w:bottom w:val="none" w:sz="0" w:space="0" w:color="auto"/>
        <w:right w:val="none" w:sz="0" w:space="0" w:color="auto"/>
      </w:divBdr>
    </w:div>
    <w:div w:id="811749128">
      <w:bodyDiv w:val="1"/>
      <w:marLeft w:val="0"/>
      <w:marRight w:val="0"/>
      <w:marTop w:val="0"/>
      <w:marBottom w:val="0"/>
      <w:divBdr>
        <w:top w:val="none" w:sz="0" w:space="0" w:color="auto"/>
        <w:left w:val="none" w:sz="0" w:space="0" w:color="auto"/>
        <w:bottom w:val="none" w:sz="0" w:space="0" w:color="auto"/>
        <w:right w:val="none" w:sz="0" w:space="0" w:color="auto"/>
      </w:divBdr>
    </w:div>
    <w:div w:id="858351002">
      <w:bodyDiv w:val="1"/>
      <w:marLeft w:val="0"/>
      <w:marRight w:val="0"/>
      <w:marTop w:val="0"/>
      <w:marBottom w:val="0"/>
      <w:divBdr>
        <w:top w:val="none" w:sz="0" w:space="0" w:color="auto"/>
        <w:left w:val="none" w:sz="0" w:space="0" w:color="auto"/>
        <w:bottom w:val="none" w:sz="0" w:space="0" w:color="auto"/>
        <w:right w:val="none" w:sz="0" w:space="0" w:color="auto"/>
      </w:divBdr>
    </w:div>
    <w:div w:id="875654529">
      <w:bodyDiv w:val="1"/>
      <w:marLeft w:val="0"/>
      <w:marRight w:val="0"/>
      <w:marTop w:val="0"/>
      <w:marBottom w:val="0"/>
      <w:divBdr>
        <w:top w:val="none" w:sz="0" w:space="0" w:color="auto"/>
        <w:left w:val="none" w:sz="0" w:space="0" w:color="auto"/>
        <w:bottom w:val="none" w:sz="0" w:space="0" w:color="auto"/>
        <w:right w:val="none" w:sz="0" w:space="0" w:color="auto"/>
      </w:divBdr>
    </w:div>
    <w:div w:id="980233803">
      <w:bodyDiv w:val="1"/>
      <w:marLeft w:val="0"/>
      <w:marRight w:val="0"/>
      <w:marTop w:val="0"/>
      <w:marBottom w:val="0"/>
      <w:divBdr>
        <w:top w:val="none" w:sz="0" w:space="0" w:color="auto"/>
        <w:left w:val="none" w:sz="0" w:space="0" w:color="auto"/>
        <w:bottom w:val="none" w:sz="0" w:space="0" w:color="auto"/>
        <w:right w:val="none" w:sz="0" w:space="0" w:color="auto"/>
      </w:divBdr>
      <w:divsChild>
        <w:div w:id="72822506">
          <w:marLeft w:val="780"/>
          <w:marRight w:val="0"/>
          <w:marTop w:val="0"/>
          <w:marBottom w:val="0"/>
          <w:divBdr>
            <w:top w:val="none" w:sz="0" w:space="0" w:color="auto"/>
            <w:left w:val="none" w:sz="0" w:space="0" w:color="auto"/>
            <w:bottom w:val="none" w:sz="0" w:space="0" w:color="auto"/>
            <w:right w:val="none" w:sz="0" w:space="0" w:color="auto"/>
          </w:divBdr>
        </w:div>
      </w:divsChild>
    </w:div>
    <w:div w:id="1123689428">
      <w:bodyDiv w:val="1"/>
      <w:marLeft w:val="0"/>
      <w:marRight w:val="0"/>
      <w:marTop w:val="0"/>
      <w:marBottom w:val="0"/>
      <w:divBdr>
        <w:top w:val="none" w:sz="0" w:space="0" w:color="auto"/>
        <w:left w:val="none" w:sz="0" w:space="0" w:color="auto"/>
        <w:bottom w:val="none" w:sz="0" w:space="0" w:color="auto"/>
        <w:right w:val="none" w:sz="0" w:space="0" w:color="auto"/>
      </w:divBdr>
    </w:div>
    <w:div w:id="1144275849">
      <w:bodyDiv w:val="1"/>
      <w:marLeft w:val="0"/>
      <w:marRight w:val="0"/>
      <w:marTop w:val="0"/>
      <w:marBottom w:val="0"/>
      <w:divBdr>
        <w:top w:val="none" w:sz="0" w:space="0" w:color="auto"/>
        <w:left w:val="none" w:sz="0" w:space="0" w:color="auto"/>
        <w:bottom w:val="none" w:sz="0" w:space="0" w:color="auto"/>
        <w:right w:val="none" w:sz="0" w:space="0" w:color="auto"/>
      </w:divBdr>
    </w:div>
    <w:div w:id="1162354736">
      <w:bodyDiv w:val="1"/>
      <w:marLeft w:val="0"/>
      <w:marRight w:val="0"/>
      <w:marTop w:val="0"/>
      <w:marBottom w:val="0"/>
      <w:divBdr>
        <w:top w:val="none" w:sz="0" w:space="0" w:color="auto"/>
        <w:left w:val="none" w:sz="0" w:space="0" w:color="auto"/>
        <w:bottom w:val="none" w:sz="0" w:space="0" w:color="auto"/>
        <w:right w:val="none" w:sz="0" w:space="0" w:color="auto"/>
      </w:divBdr>
    </w:div>
    <w:div w:id="2100254783">
      <w:bodyDiv w:val="1"/>
      <w:marLeft w:val="0"/>
      <w:marRight w:val="0"/>
      <w:marTop w:val="0"/>
      <w:marBottom w:val="0"/>
      <w:divBdr>
        <w:top w:val="none" w:sz="0" w:space="0" w:color="auto"/>
        <w:left w:val="none" w:sz="0" w:space="0" w:color="auto"/>
        <w:bottom w:val="none" w:sz="0" w:space="0" w:color="auto"/>
        <w:right w:val="none" w:sz="0" w:space="0" w:color="auto"/>
      </w:divBdr>
    </w:div>
    <w:div w:id="21229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estionpro.com/t/AMCd3Zyw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questionpro.com/t/AMCd3Zyw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F2A5A4-9ABD-4B0A-A65B-DF690F99DD5C}">
  <ds:schemaRefs>
    <ds:schemaRef ds:uri="http://schemas.microsoft.com/sharepoint/v3/contenttype/forms"/>
  </ds:schemaRefs>
</ds:datastoreItem>
</file>

<file path=customXml/itemProps2.xml><?xml version="1.0" encoding="utf-8"?>
<ds:datastoreItem xmlns:ds="http://schemas.openxmlformats.org/officeDocument/2006/customXml" ds:itemID="{0D4B2011-A36A-4018-B7E8-9C8A5031F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ec78-1c88-4254-9a34-7c4674d6d4f7"/>
    <ds:schemaRef ds:uri="601477c7-8992-4fab-9f09-26063fbe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31C58-AFC7-43AA-B828-5E8928F72686}">
  <ds:schemaRefs>
    <ds:schemaRef ds:uri="601477c7-8992-4fab-9f09-26063fbe371d"/>
    <ds:schemaRef ds:uri="http://purl.org/dc/elements/1.1/"/>
    <ds:schemaRef ds:uri="5b19ec78-1c88-4254-9a34-7c4674d6d4f7"/>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Christian Coulombe</cp:lastModifiedBy>
  <cp:revision>17</cp:revision>
  <cp:lastPrinted>2018-10-05T13:49:00Z</cp:lastPrinted>
  <dcterms:created xsi:type="dcterms:W3CDTF">2021-07-07T19:48:00Z</dcterms:created>
  <dcterms:modified xsi:type="dcterms:W3CDTF">2023-09-07T15:19:00Z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34000</vt:r8>
  </property>
  <property fmtid="{D5CDD505-2E9C-101B-9397-08002B2CF9AE}" pid="4" name="National Awards">
    <vt:lpwstr>12;#Patient Experience|6b3fc6b1-92e6-4c86-bd5e-11a991819f4e</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12;#Patient Experience|6b3fc6b1-92e6-4c86-bd5e-11a991819f4e;#18;#Forms and Templates|95806fec-d730-4ea2-a7fc-b42a74966779</vt:lpwstr>
  </property>
  <property fmtid="{D5CDD505-2E9C-101B-9397-08002B2CF9AE}" pid="8" name="df1c37679b4b494087481a145b4a3d9b">
    <vt:lpwstr>Patient Experience|6b3fc6b1-92e6-4c86-bd5e-11a991819f4e</vt:lpwstr>
  </property>
  <property fmtid="{D5CDD505-2E9C-101B-9397-08002B2CF9AE}" pid="9" name="MediaServiceImageTags">
    <vt:lpwstr/>
  </property>
</Properties>
</file>